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97" w:rsidRDefault="00815997">
      <w:proofErr w:type="spellStart"/>
      <w:proofErr w:type="gramStart"/>
      <w:r>
        <w:t>dation</w:t>
      </w:r>
      <w:proofErr w:type="spellEnd"/>
      <w:proofErr w:type="gramEnd"/>
    </w:p>
    <w:sdt>
      <w:sdtPr>
        <w:id w:val="139016"/>
        <w:docPartObj>
          <w:docPartGallery w:val="Cover Pages"/>
          <w:docPartUnique/>
        </w:docPartObj>
      </w:sdtPr>
      <w:sdtEndPr>
        <w:rPr>
          <w:rFonts w:eastAsiaTheme="minorEastAsia"/>
          <w:smallCaps/>
          <w:sz w:val="40"/>
          <w:szCs w:val="40"/>
          <w:lang w:val="en-US"/>
        </w:rPr>
      </w:sdtEndPr>
      <w:sdtContent>
        <w:p w:rsidR="007B0349" w:rsidRDefault="00ED79CD">
          <w:r>
            <w:rPr>
              <w:noProof/>
              <w:lang w:eastAsia="en-AU"/>
            </w:rPr>
            <w:drawing>
              <wp:anchor distT="0" distB="0" distL="114300" distR="114300" simplePos="0" relativeHeight="251669504" behindDoc="0" locked="0" layoutInCell="1" allowOverlap="1">
                <wp:simplePos x="0" y="0"/>
                <wp:positionH relativeFrom="column">
                  <wp:posOffset>-386715</wp:posOffset>
                </wp:positionH>
                <wp:positionV relativeFrom="paragraph">
                  <wp:posOffset>3302000</wp:posOffset>
                </wp:positionV>
                <wp:extent cx="798830" cy="733425"/>
                <wp:effectExtent l="19050" t="0" r="1270" b="0"/>
                <wp:wrapNone/>
                <wp:docPr id="14" name="Picture 4" descr="F:\photography pics 2011\photos\RL0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graphy pics 2011\photos\RL0_0258.JPG"/>
                        <pic:cNvPicPr>
                          <a:picLocks noChangeAspect="1" noChangeArrowheads="1"/>
                        </pic:cNvPicPr>
                      </pic:nvPicPr>
                      <pic:blipFill>
                        <a:blip r:embed="rId9" cstate="print"/>
                        <a:srcRect/>
                        <a:stretch>
                          <a:fillRect/>
                        </a:stretch>
                      </pic:blipFill>
                      <pic:spPr bwMode="auto">
                        <a:xfrm>
                          <a:off x="0" y="0"/>
                          <a:ext cx="798830" cy="73342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8480" behindDoc="0" locked="0" layoutInCell="1" allowOverlap="1">
                <wp:simplePos x="0" y="0"/>
                <wp:positionH relativeFrom="column">
                  <wp:posOffset>566420</wp:posOffset>
                </wp:positionH>
                <wp:positionV relativeFrom="paragraph">
                  <wp:posOffset>2207260</wp:posOffset>
                </wp:positionV>
                <wp:extent cx="812800" cy="754380"/>
                <wp:effectExtent l="19050" t="0" r="6350" b="0"/>
                <wp:wrapSquare wrapText="bothSides"/>
                <wp:docPr id="5" name="Picture 1" descr="F:\photography pics 2011\photos\RL0_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 pics 2011\photos\RL0_0218.JPG"/>
                        <pic:cNvPicPr>
                          <a:picLocks noChangeAspect="1" noChangeArrowheads="1"/>
                        </pic:cNvPicPr>
                      </pic:nvPicPr>
                      <pic:blipFill>
                        <a:blip r:embed="rId10" cstate="print"/>
                        <a:srcRect/>
                        <a:stretch>
                          <a:fillRect/>
                        </a:stretch>
                      </pic:blipFill>
                      <pic:spPr bwMode="auto">
                        <a:xfrm>
                          <a:off x="0" y="0"/>
                          <a:ext cx="812800" cy="75438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6432" behindDoc="0" locked="0" layoutInCell="1" allowOverlap="1">
                <wp:simplePos x="0" y="0"/>
                <wp:positionH relativeFrom="column">
                  <wp:posOffset>-401320</wp:posOffset>
                </wp:positionH>
                <wp:positionV relativeFrom="paragraph">
                  <wp:posOffset>1260475</wp:posOffset>
                </wp:positionV>
                <wp:extent cx="811530" cy="775970"/>
                <wp:effectExtent l="19050" t="0" r="7620" b="0"/>
                <wp:wrapNone/>
                <wp:docPr id="1" name="Picture 3" descr="F:\photography pics 2011\photos\RL0_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otography pics 2011\photos\RL0_0234.JPG"/>
                        <pic:cNvPicPr>
                          <a:picLocks noChangeAspect="1" noChangeArrowheads="1"/>
                        </pic:cNvPicPr>
                      </pic:nvPicPr>
                      <pic:blipFill>
                        <a:blip r:embed="rId11" cstate="print"/>
                        <a:srcRect/>
                        <a:stretch>
                          <a:fillRect/>
                        </a:stretch>
                      </pic:blipFill>
                      <pic:spPr bwMode="auto">
                        <a:xfrm>
                          <a:off x="0" y="0"/>
                          <a:ext cx="811530" cy="775970"/>
                        </a:xfrm>
                        <a:prstGeom prst="rect">
                          <a:avLst/>
                        </a:prstGeom>
                        <a:noFill/>
                        <a:ln w="9525">
                          <a:noFill/>
                          <a:miter lim="800000"/>
                          <a:headEnd/>
                          <a:tailEnd/>
                        </a:ln>
                      </pic:spPr>
                    </pic:pic>
                  </a:graphicData>
                </a:graphic>
              </wp:anchor>
            </w:drawing>
          </w:r>
          <w:r w:rsidR="00BC259A" w:rsidRPr="00BC259A">
            <w:rPr>
              <w:noProof/>
              <w:lang w:eastAsia="en-AU"/>
            </w:rPr>
            <w:drawing>
              <wp:inline distT="0" distB="0" distL="0" distR="0">
                <wp:extent cx="2862374" cy="356190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61945" cy="3562350"/>
                        </a:xfrm>
                        <a:prstGeom prst="rect">
                          <a:avLst/>
                        </a:prstGeom>
                        <a:noFill/>
                      </pic:spPr>
                    </pic:pic>
                  </a:graphicData>
                </a:graphic>
              </wp:inline>
            </w:drawing>
          </w:r>
        </w:p>
        <w:p w:rsidR="007B0349" w:rsidRDefault="00ED79CD">
          <w:r>
            <w:rPr>
              <w:noProof/>
              <w:lang w:eastAsia="en-AU"/>
            </w:rPr>
            <w:drawing>
              <wp:anchor distT="0" distB="0" distL="114300" distR="114300" simplePos="0" relativeHeight="251670528" behindDoc="0" locked="0" layoutInCell="1" allowOverlap="1">
                <wp:simplePos x="0" y="0"/>
                <wp:positionH relativeFrom="column">
                  <wp:posOffset>566420</wp:posOffset>
                </wp:positionH>
                <wp:positionV relativeFrom="paragraph">
                  <wp:posOffset>587375</wp:posOffset>
                </wp:positionV>
                <wp:extent cx="842010" cy="733425"/>
                <wp:effectExtent l="19050" t="0" r="0" b="0"/>
                <wp:wrapNone/>
                <wp:docPr id="16" name="Picture 6" descr="F:\2011 photos\Photos curr\Picture 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1 photos\Photos curr\Picture 163.jpg"/>
                        <pic:cNvPicPr>
                          <a:picLocks noChangeAspect="1" noChangeArrowheads="1"/>
                        </pic:cNvPicPr>
                      </pic:nvPicPr>
                      <pic:blipFill>
                        <a:blip r:embed="rId13" cstate="print"/>
                        <a:srcRect/>
                        <a:stretch>
                          <a:fillRect/>
                        </a:stretch>
                      </pic:blipFill>
                      <pic:spPr bwMode="auto">
                        <a:xfrm>
                          <a:off x="0" y="0"/>
                          <a:ext cx="842010" cy="733425"/>
                        </a:xfrm>
                        <a:prstGeom prst="rect">
                          <a:avLst/>
                        </a:prstGeom>
                        <a:noFill/>
                        <a:ln w="9525">
                          <a:noFill/>
                          <a:miter lim="800000"/>
                          <a:headEnd/>
                          <a:tailEnd/>
                        </a:ln>
                      </pic:spPr>
                    </pic:pic>
                  </a:graphicData>
                </a:graphic>
              </wp:anchor>
            </w:drawing>
          </w:r>
          <w:r w:rsidR="007C295C" w:rsidRPr="007C295C">
            <w:rPr>
              <w:noProof/>
              <w:lang w:eastAsia="en-AU"/>
            </w:rPr>
            <w:drawing>
              <wp:inline distT="0" distB="0" distL="0" distR="0">
                <wp:extent cx="972879" cy="648586"/>
                <wp:effectExtent l="19050" t="0" r="0" b="0"/>
                <wp:docPr id="6" name="Picture 4" descr="F:\photography pics 2011\photos\RL0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graphy pics 2011\photos\RL0_0258.JPG"/>
                        <pic:cNvPicPr>
                          <a:picLocks noChangeAspect="1" noChangeArrowheads="1"/>
                        </pic:cNvPicPr>
                      </pic:nvPicPr>
                      <pic:blipFill>
                        <a:blip r:embed="rId9" cstate="print"/>
                        <a:srcRect/>
                        <a:stretch>
                          <a:fillRect/>
                        </a:stretch>
                      </pic:blipFill>
                      <pic:spPr bwMode="auto">
                        <a:xfrm>
                          <a:off x="0" y="0"/>
                          <a:ext cx="975260" cy="650174"/>
                        </a:xfrm>
                        <a:prstGeom prst="rect">
                          <a:avLst/>
                        </a:prstGeom>
                        <a:noFill/>
                        <a:ln w="9525">
                          <a:noFill/>
                          <a:miter lim="800000"/>
                          <a:headEnd/>
                          <a:tailEnd/>
                        </a:ln>
                      </pic:spPr>
                    </pic:pic>
                  </a:graphicData>
                </a:graphic>
              </wp:inline>
            </w:drawing>
          </w:r>
          <w:r w:rsidR="007C295C" w:rsidRPr="007C295C">
            <w:rPr>
              <w:noProof/>
              <w:lang w:eastAsia="en-AU"/>
            </w:rPr>
            <w:drawing>
              <wp:inline distT="0" distB="0" distL="0" distR="0">
                <wp:extent cx="972879" cy="648586"/>
                <wp:effectExtent l="19050" t="0" r="0" b="0"/>
                <wp:docPr id="2" name="Picture 4" descr="F:\photography pics 2011\photos\RL0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graphy pics 2011\photos\RL0_0258.JPG"/>
                        <pic:cNvPicPr>
                          <a:picLocks noChangeAspect="1" noChangeArrowheads="1"/>
                        </pic:cNvPicPr>
                      </pic:nvPicPr>
                      <pic:blipFill>
                        <a:blip r:embed="rId9" cstate="print"/>
                        <a:srcRect/>
                        <a:stretch>
                          <a:fillRect/>
                        </a:stretch>
                      </pic:blipFill>
                      <pic:spPr bwMode="auto">
                        <a:xfrm>
                          <a:off x="0" y="0"/>
                          <a:ext cx="975260" cy="650174"/>
                        </a:xfrm>
                        <a:prstGeom prst="rect">
                          <a:avLst/>
                        </a:prstGeom>
                        <a:noFill/>
                        <a:ln w="9525">
                          <a:noFill/>
                          <a:miter lim="800000"/>
                          <a:headEnd/>
                          <a:tailEnd/>
                        </a:ln>
                      </pic:spPr>
                    </pic:pic>
                  </a:graphicData>
                </a:graphic>
              </wp:inline>
            </w:drawing>
          </w:r>
          <w:r w:rsidR="007C295C" w:rsidRPr="007C295C">
            <w:rPr>
              <w:noProof/>
              <w:lang w:eastAsia="en-AU"/>
            </w:rPr>
            <w:drawing>
              <wp:inline distT="0" distB="0" distL="0" distR="0">
                <wp:extent cx="799657" cy="646519"/>
                <wp:effectExtent l="19050" t="0" r="443" b="0"/>
                <wp:docPr id="8" name="Picture 4" descr="F:\photography pics 2011\photos\RL0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graphy pics 2011\photos\RL0_0258.JPG"/>
                        <pic:cNvPicPr>
                          <a:picLocks noChangeAspect="1" noChangeArrowheads="1"/>
                        </pic:cNvPicPr>
                      </pic:nvPicPr>
                      <pic:blipFill>
                        <a:blip r:embed="rId9" cstate="print"/>
                        <a:srcRect/>
                        <a:stretch>
                          <a:fillRect/>
                        </a:stretch>
                      </pic:blipFill>
                      <pic:spPr bwMode="auto">
                        <a:xfrm>
                          <a:off x="0" y="0"/>
                          <a:ext cx="804177" cy="650174"/>
                        </a:xfrm>
                        <a:prstGeom prst="rect">
                          <a:avLst/>
                        </a:prstGeom>
                        <a:noFill/>
                        <a:ln w="9525">
                          <a:noFill/>
                          <a:miter lim="800000"/>
                          <a:headEnd/>
                          <a:tailEnd/>
                        </a:ln>
                      </pic:spPr>
                    </pic:pic>
                  </a:graphicData>
                </a:graphic>
              </wp:inline>
            </w:drawing>
          </w:r>
          <w:r w:rsidR="007C295C" w:rsidRPr="007C295C">
            <w:rPr>
              <w:noProof/>
              <w:lang w:eastAsia="en-AU"/>
            </w:rPr>
            <w:drawing>
              <wp:inline distT="0" distB="0" distL="0" distR="0">
                <wp:extent cx="799657" cy="646519"/>
                <wp:effectExtent l="19050" t="0" r="443" b="0"/>
                <wp:docPr id="9" name="Picture 4" descr="F:\photography pics 2011\photos\RL0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graphy pics 2011\photos\RL0_0258.JPG"/>
                        <pic:cNvPicPr>
                          <a:picLocks noChangeAspect="1" noChangeArrowheads="1"/>
                        </pic:cNvPicPr>
                      </pic:nvPicPr>
                      <pic:blipFill>
                        <a:blip r:embed="rId9" cstate="print"/>
                        <a:srcRect/>
                        <a:stretch>
                          <a:fillRect/>
                        </a:stretch>
                      </pic:blipFill>
                      <pic:spPr bwMode="auto">
                        <a:xfrm>
                          <a:off x="0" y="0"/>
                          <a:ext cx="804177" cy="650174"/>
                        </a:xfrm>
                        <a:prstGeom prst="rect">
                          <a:avLst/>
                        </a:prstGeom>
                        <a:noFill/>
                        <a:ln w="9525">
                          <a:noFill/>
                          <a:miter lim="800000"/>
                          <a:headEnd/>
                          <a:tailEnd/>
                        </a:ln>
                      </pic:spPr>
                    </pic:pic>
                  </a:graphicData>
                </a:graphic>
              </wp:inline>
            </w:drawing>
          </w:r>
          <w:r w:rsidR="00962F5B" w:rsidRPr="00962F5B">
            <w:rPr>
              <w:noProof/>
              <w:lang w:val="en-US" w:eastAsia="zh-TW"/>
            </w:rPr>
            <w:pict>
              <v:group id="_x0000_s1080"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8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2" style="position:absolute;left:339;top:406;width:11582;height:15025;mso-width-relative:margin;v-text-anchor:middle" fillcolor="yellow" strokecolor="white [3212]" strokeweight="1pt">
                    <v:fill color2="#bfbfbf [2412]"/>
                    <v:shadow color="#d8d8d8 [2732]" offset="3pt,3pt" offset2="2pt,2pt"/>
                  </v:rect>
                  <v:rect id="_x0000_s1083" style="position:absolute;left:3446;top:406;width:8475;height:15025;mso-width-relative:margin" fillcolor="#95b3d7 [1940]" strokecolor="#95b3d7 [1940]" strokeweight="1pt">
                    <v:fill color2="#dbe5f1 [660]" angle="-45" focus="-50%" type="gradient"/>
                    <v:shadow on="t" type="perspective" color="#243f60 [1604]" opacity=".5" offset="1pt" offset2="-3pt"/>
                    <v:textbox style="mso-next-textbox:#_x0000_s1083" inset="18pt,108pt,36pt">
                      <w:txbxContent>
                        <w:sdt>
                          <w:sdtPr>
                            <w:rPr>
                              <w:color w:val="FFFFFF" w:themeColor="background1"/>
                              <w:sz w:val="80"/>
                              <w:szCs w:val="80"/>
                            </w:rPr>
                            <w:alias w:val="Title"/>
                            <w:id w:val="9155984"/>
                            <w:dataBinding w:prefixMappings="xmlns:ns0='http://schemas.openxmlformats.org/package/2006/metadata/core-properties' xmlns:ns1='http://purl.org/dc/elements/1.1/'" w:xpath="/ns0:coreProperties[1]/ns1:title[1]" w:storeItemID="{6C3C8BC8-F283-45AE-878A-BAB7291924A1}"/>
                            <w:text/>
                          </w:sdtPr>
                          <w:sdtContent>
                            <w:p w:rsidR="003D769C" w:rsidRPr="00BC259A" w:rsidRDefault="003D769C" w:rsidP="00BC259A">
                              <w:pPr>
                                <w:pStyle w:val="NoSpacing"/>
                                <w:jc w:val="center"/>
                                <w:rPr>
                                  <w:color w:val="FFFFFF" w:themeColor="background1"/>
                                  <w:sz w:val="80"/>
                                  <w:szCs w:val="80"/>
                                </w:rPr>
                              </w:pPr>
                              <w:r>
                                <w:rPr>
                                  <w:color w:val="FFFFFF" w:themeColor="background1"/>
                                  <w:sz w:val="80"/>
                                  <w:szCs w:val="80"/>
                                </w:rPr>
                                <w:t>STUDENT WELLBEING POLICY AND PROCEDURES</w:t>
                              </w:r>
                            </w:p>
                          </w:sdtContent>
                        </w:sdt>
                        <w:p w:rsidR="003D769C" w:rsidRDefault="003D769C">
                          <w:pPr>
                            <w:pStyle w:val="NoSpacing"/>
                            <w:rPr>
                              <w:color w:val="FFFFFF" w:themeColor="background1"/>
                            </w:rPr>
                          </w:pPr>
                        </w:p>
                        <w:p w:rsidR="003D769C" w:rsidRDefault="003D769C">
                          <w:pPr>
                            <w:pStyle w:val="NoSpacing"/>
                            <w:rPr>
                              <w:color w:val="FFFFFF" w:themeColor="background1"/>
                            </w:rPr>
                          </w:pPr>
                        </w:p>
                        <w:p w:rsidR="003D769C" w:rsidRDefault="003D769C">
                          <w:pPr>
                            <w:pStyle w:val="NoSpacing"/>
                            <w:rPr>
                              <w:color w:val="FFFFFF" w:themeColor="background1"/>
                            </w:rPr>
                          </w:pPr>
                        </w:p>
                        <w:p w:rsidR="003D769C" w:rsidRDefault="003D769C">
                          <w:pPr>
                            <w:pStyle w:val="NoSpacing"/>
                            <w:rPr>
                              <w:color w:val="FFFFFF" w:themeColor="background1"/>
                            </w:rPr>
                          </w:pPr>
                        </w:p>
                        <w:p w:rsidR="003D769C" w:rsidRDefault="003D769C">
                          <w:pPr>
                            <w:pStyle w:val="NoSpacing"/>
                            <w:rPr>
                              <w:color w:val="FFFF00"/>
                            </w:rPr>
                          </w:pPr>
                          <w:r>
                            <w:rPr>
                              <w:color w:val="FFFF00"/>
                            </w:rPr>
                            <w:t xml:space="preserve">                            </w:t>
                          </w:r>
                          <w:r w:rsidRPr="00BC259A">
                            <w:rPr>
                              <w:noProof/>
                              <w:color w:val="FFFF00"/>
                              <w:lang w:val="en-AU" w:eastAsia="en-AU"/>
                            </w:rPr>
                            <w:drawing>
                              <wp:inline distT="0" distB="0" distL="0" distR="0">
                                <wp:extent cx="2955851" cy="367923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57698" cy="3681537"/>
                                        </a:xfrm>
                                        <a:prstGeom prst="rect">
                                          <a:avLst/>
                                        </a:prstGeom>
                                        <a:noFill/>
                                      </pic:spPr>
                                    </pic:pic>
                                  </a:graphicData>
                                </a:graphic>
                              </wp:inline>
                            </w:drawing>
                          </w:r>
                        </w:p>
                        <w:p w:rsidR="003D769C" w:rsidRDefault="003D769C">
                          <w:pPr>
                            <w:pStyle w:val="NoSpacing"/>
                            <w:rPr>
                              <w:color w:val="FFFF00"/>
                            </w:rPr>
                          </w:pPr>
                        </w:p>
                        <w:p w:rsidR="003D769C" w:rsidRPr="007B0349" w:rsidRDefault="003D769C">
                          <w:pPr>
                            <w:pStyle w:val="NoSpacing"/>
                            <w:rPr>
                              <w:color w:val="FFFF00"/>
                            </w:rPr>
                          </w:pPr>
                        </w:p>
                      </w:txbxContent>
                    </v:textbox>
                  </v:rect>
                  <v:group id="_x0000_s1084" style="position:absolute;left:321;top:3424;width:3125;height:6069" coordorigin="654,3599" coordsize="2880,5760">
                    <v:rect id="_x0000_s1085" style="position:absolute;left:2094;top:6479;width:1440;height:1440;flip:x;mso-width-relative:margin;v-text-anchor:middle" fillcolor="yellow" strokecolor="#f2f2f2 [3041]" strokeweight="3pt">
                      <v:fill opacity="52429f"/>
                      <v:shadow on="t" type="perspective" color="#243f60 [1604]" opacity=".5" offset="1pt" offset2="-1pt"/>
                    </v:rect>
                    <v:rect id="_x0000_s1086" style="position:absolute;left:2094;top:5039;width:1440;height:1440;flip:x;mso-width-relative:margin;v-text-anchor:middle" fillcolor="#4618b8" stroked="f" strokeweight="0">
                      <v:fill opacity=".5" color2="#365e8f [2372]"/>
                      <v:shadow on="t" type="perspective" color="#243f60 [1604]" offset="1pt" offset2="-3pt"/>
                    </v:rect>
                    <v:rect id="_x0000_s1087" style="position:absolute;left:654;top:5039;width:1440;height:1440;flip:x;mso-width-relative:margin;v-text-anchor:middle" fillcolor="yellow" strokecolor="#f2f2f2 [3041]" strokeweight="3pt">
                      <v:fill opacity="52429f"/>
                      <v:shadow on="t" type="perspective" color="#243f60 [1604]" opacity=".5" offset="1pt" offset2="-1pt"/>
                    </v:rect>
                    <v:rect id="_x0000_s1088" style="position:absolute;left:654;top:3599;width:1440;height:1440;flip:x;mso-width-relative:margin;v-text-anchor:middle" fillcolor="#4618b8" stroked="f" strokeweight="0">
                      <v:fill opacity=".5" color2="#365e8f [2372]"/>
                      <v:shadow on="t" type="perspective" color="#243f60 [1604]" offset="1pt" offset2="-3pt"/>
                    </v:rect>
                    <v:rect id="_x0000_s1089" style="position:absolute;left:654;top:6479;width:1440;height:1440;flip:x;mso-width-relative:margin;v-text-anchor:middle" fillcolor="#4618b8" stroked="f" strokeweight="0">
                      <v:fill opacity=".5" color2="#365e8f [2372]"/>
                      <v:shadow on="t" type="perspective" color="#243f60 [1604]" offset="1pt" offset2="-3pt"/>
                    </v:rect>
                    <v:rect id="_x0000_s1090" style="position:absolute;left:2094;top:7919;width:1440;height:1440;flip:x;mso-width-relative:margin;v-text-anchor:middle" fillcolor="#4618b8" stroked="f" strokeweight="0">
                      <v:fill opacity=".5" color2="#365e8f [2372]"/>
                      <v:shadow on="t" type="perspective" color="#243f60 [1604]" offset="1pt" offset2="-3pt"/>
                    </v:rect>
                  </v:group>
                  <v:rect id="_x0000_s1091" style="position:absolute;left:2690;top:406;width:1563;height:1518;flip:x;mso-width-relative:margin;v-text-anchor:bottom" fillcolor="#c0504d [3205]" strokecolor="white [3212]" strokeweight="1pt">
                    <v:shadow color="#d8d8d8 [2732]" offset="3pt,3pt" offset2="2pt,2pt"/>
                    <v:textbox style="mso-next-textbox:#_x0000_s1091">
                      <w:txbxContent>
                        <w:sdt>
                          <w:sdtPr>
                            <w:rPr>
                              <w:color w:val="FFFFFF" w:themeColor="background1"/>
                              <w:sz w:val="52"/>
                              <w:szCs w:val="52"/>
                            </w:rPr>
                            <w:alias w:val="Year"/>
                            <w:id w:val="9155985"/>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3D769C" w:rsidRDefault="003D769C" w:rsidP="00BC259A">
                              <w:pPr>
                                <w:shd w:val="clear" w:color="auto" w:fill="4618B8"/>
                                <w:jc w:val="center"/>
                                <w:rPr>
                                  <w:color w:val="FFFFFF" w:themeColor="background1"/>
                                  <w:sz w:val="48"/>
                                  <w:szCs w:val="52"/>
                                </w:rPr>
                              </w:pPr>
                              <w:r>
                                <w:rPr>
                                  <w:color w:val="FFFFFF" w:themeColor="background1"/>
                                  <w:sz w:val="52"/>
                                  <w:szCs w:val="52"/>
                                </w:rPr>
                                <w:t>2012</w:t>
                              </w:r>
                            </w:p>
                          </w:sdtContent>
                        </w:sdt>
                        <w:p w:rsidR="003D769C" w:rsidRDefault="003D769C" w:rsidP="00BC259A">
                          <w:pPr>
                            <w:shd w:val="clear" w:color="auto" w:fill="4618B8"/>
                          </w:pPr>
                        </w:p>
                      </w:txbxContent>
                    </v:textbox>
                  </v:rect>
                </v:group>
                <v:group id="_x0000_s1092" style="position:absolute;left:3446;top:13758;width:8169;height:1382" coordorigin="3446,13758" coordsize="8169,1382">
                  <v:group id="_x0000_s1093" style="position:absolute;left:10833;top:14380;width:782;height:760;flip:x y" coordorigin="8754,11945" coordsize="2880,2859">
                    <v:rect id="_x0000_s1094" style="position:absolute;left:10194;top:11945;width:1440;height:1440;flip:x;mso-width-relative:margin;v-text-anchor:middle" fillcolor="#bfbfbf [2412]" strokecolor="white [3212]" strokeweight="1pt">
                      <v:fill opacity=".5"/>
                      <v:shadow color="#d8d8d8 [2732]" offset="3pt,3pt" offset2="2pt,2pt"/>
                    </v:rect>
                    <v:rect id="_x0000_s1095" style="position:absolute;left:10194;top:13364;width:1440;height:1440;flip:x;mso-width-relative:margin;v-text-anchor:middle" fillcolor="#c0504d [3205]" strokecolor="white [3212]" strokeweight="1pt">
                      <v:shadow color="#d8d8d8 [2732]" offset="3pt,3pt" offset2="2pt,2pt"/>
                    </v:rect>
                    <v:rect id="_x0000_s1096" style="position:absolute;left:8754;top:13364;width:1440;height:1440;flip:x;mso-width-relative:margin;v-text-anchor:middle" fillcolor="#bfbfbf [2412]" strokecolor="white [3212]" strokeweight="1pt">
                      <v:fill opacity=".5"/>
                      <v:shadow color="#d8d8d8 [2732]" offset="3pt,3pt" offset2="2pt,2pt"/>
                    </v:rect>
                  </v:group>
                  <v:rect id="_x0000_s1097" style="position:absolute;left:3446;top:13758;width:7105;height:1382;v-text-anchor:bottom" filled="f" fillcolor="white [3212]" stroked="f" strokecolor="white [3212]" strokeweight="1pt">
                    <v:fill opacity="52429f"/>
                    <v:shadow color="#d8d8d8 [2732]" offset="3pt,3pt" offset2="2pt,2pt"/>
                    <v:textbox style="mso-next-textbox:#_x0000_s1097" inset=",0,,0">
                      <w:txbxContent>
                        <w:p w:rsidR="003D769C" w:rsidRDefault="003D769C" w:rsidP="00BC259A">
                          <w:pPr>
                            <w:pStyle w:val="NoSpacing"/>
                            <w:rPr>
                              <w:color w:val="FFFFFF" w:themeColor="background1"/>
                            </w:rPr>
                          </w:pPr>
                        </w:p>
                        <w:sdt>
                          <w:sdtPr>
                            <w:rPr>
                              <w:b/>
                              <w:color w:val="FFFFFF" w:themeColor="background1"/>
                            </w:rPr>
                            <w:alias w:val="Company"/>
                            <w:id w:val="9155986"/>
                            <w:dataBinding w:prefixMappings="xmlns:ns0='http://schemas.openxmlformats.org/officeDocument/2006/extended-properties'" w:xpath="/ns0:Properties[1]/ns0:Company[1]" w:storeItemID="{6668398D-A668-4E3E-A5EB-62B293D839F1}"/>
                            <w:text/>
                          </w:sdtPr>
                          <w:sdtContent>
                            <w:p w:rsidR="003D769C" w:rsidRDefault="003D769C" w:rsidP="00BC259A">
                              <w:pPr>
                                <w:pStyle w:val="NoSpacing"/>
                                <w:shd w:val="clear" w:color="auto" w:fill="4618B8"/>
                                <w:jc w:val="right"/>
                                <w:rPr>
                                  <w:color w:val="FFFFFF" w:themeColor="background1"/>
                                </w:rPr>
                              </w:pPr>
                              <w:r w:rsidRPr="007C4B90">
                                <w:rPr>
                                  <w:b/>
                                  <w:color w:val="FFFFFF" w:themeColor="background1"/>
                                </w:rPr>
                                <w:t xml:space="preserve">BORONIA PARK PUBLIC SCHOOL  </w:t>
                              </w:r>
                            </w:p>
                          </w:sdtContent>
                        </w:sdt>
                      </w:txbxContent>
                    </v:textbox>
                  </v:rect>
                </v:group>
                <w10:wrap anchorx="page" anchory="page"/>
              </v:group>
            </w:pict>
          </w:r>
        </w:p>
        <w:p w:rsidR="007B0349" w:rsidRDefault="007B0349">
          <w:pPr>
            <w:rPr>
              <w:rFonts w:eastAsiaTheme="minorEastAsia"/>
              <w:smallCaps/>
              <w:sz w:val="40"/>
              <w:szCs w:val="40"/>
              <w:lang w:val="en-US"/>
            </w:rPr>
          </w:pPr>
          <w:r>
            <w:rPr>
              <w:rFonts w:eastAsiaTheme="minorEastAsia"/>
              <w:smallCaps/>
              <w:sz w:val="40"/>
              <w:szCs w:val="40"/>
              <w:lang w:val="en-US"/>
            </w:rPr>
            <w:br w:type="page"/>
          </w:r>
        </w:p>
      </w:sdtContent>
    </w:sdt>
    <w:p w:rsidR="00F937D4" w:rsidRPr="00812174" w:rsidRDefault="00F937D4" w:rsidP="00812174">
      <w:pPr>
        <w:pStyle w:val="Heading1"/>
        <w:jc w:val="center"/>
        <w:rPr>
          <w:rFonts w:asciiTheme="minorHAnsi" w:hAnsiTheme="minorHAnsi"/>
          <w:sz w:val="16"/>
          <w:szCs w:val="16"/>
          <w:u w:val="none"/>
        </w:rPr>
      </w:pPr>
      <w:proofErr w:type="spellStart"/>
      <w:r w:rsidRPr="005301C0">
        <w:rPr>
          <w:rFonts w:asciiTheme="minorHAnsi" w:hAnsiTheme="minorHAnsi"/>
          <w:color w:val="4618B8"/>
          <w:sz w:val="32"/>
          <w:szCs w:val="32"/>
          <w:u w:val="none"/>
        </w:rPr>
        <w:lastRenderedPageBreak/>
        <w:t>Boronia</w:t>
      </w:r>
      <w:proofErr w:type="spellEnd"/>
      <w:r w:rsidRPr="005301C0">
        <w:rPr>
          <w:rFonts w:asciiTheme="minorHAnsi" w:hAnsiTheme="minorHAnsi"/>
          <w:color w:val="4618B8"/>
          <w:sz w:val="32"/>
          <w:szCs w:val="32"/>
          <w:u w:val="none"/>
        </w:rPr>
        <w:t xml:space="preserve"> Park Public School</w:t>
      </w:r>
    </w:p>
    <w:p w:rsidR="00F937D4" w:rsidRPr="005301C0" w:rsidRDefault="00F937D4" w:rsidP="00F937D4">
      <w:pPr>
        <w:pStyle w:val="Heading1"/>
        <w:jc w:val="center"/>
        <w:rPr>
          <w:rFonts w:asciiTheme="minorHAnsi" w:hAnsiTheme="minorHAnsi"/>
          <w:color w:val="4618B8"/>
          <w:sz w:val="32"/>
          <w:szCs w:val="32"/>
          <w:u w:val="none"/>
        </w:rPr>
      </w:pPr>
      <w:r w:rsidRPr="005301C0">
        <w:rPr>
          <w:rFonts w:asciiTheme="minorHAnsi" w:hAnsiTheme="minorHAnsi"/>
          <w:color w:val="4618B8"/>
          <w:sz w:val="32"/>
          <w:szCs w:val="32"/>
          <w:u w:val="none"/>
        </w:rPr>
        <w:t xml:space="preserve">Student </w:t>
      </w:r>
      <w:r w:rsidRPr="00F30B5E">
        <w:rPr>
          <w:rFonts w:asciiTheme="minorHAnsi" w:hAnsiTheme="minorHAnsi"/>
          <w:color w:val="4218B8"/>
          <w:sz w:val="32"/>
          <w:szCs w:val="32"/>
          <w:u w:val="none"/>
        </w:rPr>
        <w:t>Wellbeing</w:t>
      </w:r>
      <w:r w:rsidRPr="005301C0">
        <w:rPr>
          <w:rFonts w:asciiTheme="minorHAnsi" w:hAnsiTheme="minorHAnsi"/>
          <w:color w:val="4618B8"/>
          <w:sz w:val="32"/>
          <w:szCs w:val="32"/>
          <w:u w:val="none"/>
        </w:rPr>
        <w:t xml:space="preserve"> Policy</w:t>
      </w:r>
      <w:r w:rsidR="005B2CC8">
        <w:rPr>
          <w:rFonts w:asciiTheme="minorHAnsi" w:hAnsiTheme="minorHAnsi"/>
          <w:color w:val="4618B8"/>
          <w:sz w:val="32"/>
          <w:szCs w:val="32"/>
          <w:u w:val="none"/>
        </w:rPr>
        <w:t xml:space="preserve"> and Procedures</w:t>
      </w:r>
    </w:p>
    <w:p w:rsidR="00F937D4" w:rsidRDefault="00F937D4" w:rsidP="00E02582">
      <w:pPr>
        <w:tabs>
          <w:tab w:val="left" w:pos="3310"/>
        </w:tabs>
        <w:spacing w:line="240" w:lineRule="auto"/>
        <w:jc w:val="center"/>
      </w:pPr>
    </w:p>
    <w:p w:rsidR="005824AF" w:rsidRPr="002E02EB" w:rsidRDefault="00F937D4" w:rsidP="002E02EB">
      <w:pPr>
        <w:pStyle w:val="Heading1"/>
        <w:spacing w:after="240"/>
        <w:rPr>
          <w:rFonts w:asciiTheme="minorHAnsi" w:hAnsiTheme="minorHAnsi"/>
          <w:color w:val="4618B8"/>
          <w:sz w:val="28"/>
          <w:szCs w:val="28"/>
          <w:u w:val="none"/>
        </w:rPr>
      </w:pPr>
      <w:r w:rsidRPr="005301C0">
        <w:rPr>
          <w:rFonts w:asciiTheme="minorHAnsi" w:hAnsiTheme="minorHAnsi"/>
          <w:color w:val="4618B8"/>
          <w:sz w:val="28"/>
          <w:szCs w:val="28"/>
          <w:u w:val="none"/>
        </w:rPr>
        <w:t>Policy Statement</w:t>
      </w:r>
    </w:p>
    <w:p w:rsidR="00F937D4" w:rsidRDefault="00F937D4" w:rsidP="005824AF">
      <w:pPr>
        <w:spacing w:after="0" w:line="240" w:lineRule="auto"/>
        <w:jc w:val="both"/>
      </w:pPr>
      <w:r>
        <w:t xml:space="preserve">Good discipline is fundamental to the achievement of government priorities for the public school system and to provide a safe and harmonious school environment. This policy has been developed in consultation with </w:t>
      </w:r>
      <w:r w:rsidR="00BC1D2F">
        <w:t xml:space="preserve">staff, </w:t>
      </w:r>
      <w:r>
        <w:t>who have been working toget</w:t>
      </w:r>
      <w:r w:rsidR="00366786">
        <w:t xml:space="preserve">her to provide </w:t>
      </w:r>
      <w:r w:rsidR="00BE7188">
        <w:t xml:space="preserve">high  </w:t>
      </w:r>
      <w:r w:rsidR="00366786">
        <w:t xml:space="preserve">quality learning </w:t>
      </w:r>
      <w:r>
        <w:t>environme</w:t>
      </w:r>
      <w:r w:rsidR="00366786">
        <w:t>nts, which are inclusive, safe,</w:t>
      </w:r>
      <w:r>
        <w:t xml:space="preserve"> secure and free from bullying, harassment and intimidation.</w:t>
      </w:r>
    </w:p>
    <w:p w:rsidR="003D769C" w:rsidRDefault="003D769C" w:rsidP="005824AF">
      <w:pPr>
        <w:spacing w:after="0" w:line="240" w:lineRule="auto"/>
        <w:jc w:val="both"/>
      </w:pPr>
    </w:p>
    <w:p w:rsidR="00F937D4" w:rsidRDefault="00F937D4" w:rsidP="00F937D4">
      <w:pPr>
        <w:spacing w:line="240" w:lineRule="auto"/>
        <w:jc w:val="both"/>
      </w:pPr>
      <w:r>
        <w:t>All students and staff have the right to be treated fairly and with dignity in an environment free from disruption, intimidation, harassment and discrimination. To achieve this, all schools are expected to maintain high standards of discipline.</w:t>
      </w:r>
    </w:p>
    <w:p w:rsidR="00F937D4" w:rsidRDefault="00F937D4" w:rsidP="00F937D4">
      <w:pPr>
        <w:spacing w:line="240" w:lineRule="auto"/>
        <w:jc w:val="both"/>
      </w:pPr>
      <w:r>
        <w:t xml:space="preserve">Collaboration between staff, students and parents is an important feature of discipline in government schools. The intention of this policy is to: </w:t>
      </w:r>
    </w:p>
    <w:p w:rsidR="00BE7188" w:rsidRDefault="00F937D4" w:rsidP="00BB1CAD">
      <w:pPr>
        <w:pStyle w:val="ListParagraph"/>
        <w:numPr>
          <w:ilvl w:val="0"/>
          <w:numId w:val="13"/>
        </w:numPr>
        <w:spacing w:after="0" w:line="240" w:lineRule="auto"/>
        <w:jc w:val="both"/>
      </w:pPr>
      <w:r>
        <w:t>Provide a safe and happy environment in which all students can achieve their potential</w:t>
      </w:r>
      <w:r w:rsidR="00366786">
        <w:t>.</w:t>
      </w:r>
      <w:r>
        <w:t xml:space="preserve"> </w:t>
      </w:r>
    </w:p>
    <w:p w:rsidR="00BE7188" w:rsidRDefault="00F937D4" w:rsidP="00BB1CAD">
      <w:pPr>
        <w:pStyle w:val="ListParagraph"/>
        <w:numPr>
          <w:ilvl w:val="0"/>
          <w:numId w:val="13"/>
        </w:numPr>
        <w:spacing w:after="0" w:line="240" w:lineRule="auto"/>
        <w:jc w:val="both"/>
      </w:pPr>
      <w:r>
        <w:t>Encourage the growth and development of self-discipline, respect for self and others</w:t>
      </w:r>
      <w:r w:rsidR="00BE7188">
        <w:t>.</w:t>
      </w:r>
      <w:r>
        <w:t xml:space="preserve"> </w:t>
      </w:r>
    </w:p>
    <w:p w:rsidR="00F937D4" w:rsidRDefault="00BE7188" w:rsidP="00BB1CAD">
      <w:pPr>
        <w:pStyle w:val="ListParagraph"/>
        <w:numPr>
          <w:ilvl w:val="0"/>
          <w:numId w:val="13"/>
        </w:numPr>
        <w:spacing w:after="0" w:line="240" w:lineRule="auto"/>
        <w:jc w:val="both"/>
      </w:pPr>
      <w:r>
        <w:t>Accept</w:t>
      </w:r>
      <w:r w:rsidR="00F937D4">
        <w:t xml:space="preserve"> responsibility for one’s own actions. </w:t>
      </w:r>
    </w:p>
    <w:p w:rsidR="00F937D4" w:rsidRDefault="00F937D4" w:rsidP="00F937D4">
      <w:pPr>
        <w:spacing w:after="0" w:line="240" w:lineRule="auto"/>
        <w:ind w:left="720"/>
        <w:jc w:val="both"/>
      </w:pPr>
    </w:p>
    <w:p w:rsidR="00F937D4" w:rsidRDefault="00F937D4" w:rsidP="00F937D4">
      <w:pPr>
        <w:spacing w:line="240" w:lineRule="auto"/>
        <w:jc w:val="both"/>
      </w:pPr>
      <w:r>
        <w:t xml:space="preserve">To do this commonly understood and agreed rules </w:t>
      </w:r>
      <w:r w:rsidR="00BE7188">
        <w:t xml:space="preserve">are required </w:t>
      </w:r>
      <w:r>
        <w:t>and the students nee</w:t>
      </w:r>
      <w:r w:rsidR="00BE7188">
        <w:t>d to understand the consequence</w:t>
      </w:r>
      <w:r>
        <w:t xml:space="preserve"> of their actions. </w:t>
      </w:r>
    </w:p>
    <w:p w:rsidR="00F937D4" w:rsidRDefault="00F937D4" w:rsidP="00F937D4">
      <w:pPr>
        <w:spacing w:line="240" w:lineRule="auto"/>
        <w:jc w:val="both"/>
      </w:pPr>
      <w:r>
        <w:t xml:space="preserve">This policy is to be implemented in partnership with </w:t>
      </w:r>
      <w:r w:rsidR="00DB47A4">
        <w:t>Work Health Safety (W</w:t>
      </w:r>
      <w:r w:rsidR="006C3A44">
        <w:t>H</w:t>
      </w:r>
      <w:r>
        <w:t>S) obligations for ensuring a safe and healthy working and learning environment for staff, students and visitors</w:t>
      </w:r>
      <w:r w:rsidR="00BE7188">
        <w:t>.</w:t>
      </w:r>
      <w:r>
        <w:t xml:space="preserve"> </w:t>
      </w:r>
    </w:p>
    <w:p w:rsidR="00F937D4" w:rsidRDefault="00F937D4" w:rsidP="00F937D4">
      <w:pPr>
        <w:spacing w:line="240" w:lineRule="auto"/>
        <w:jc w:val="both"/>
      </w:pPr>
      <w:r>
        <w:t xml:space="preserve">This School </w:t>
      </w:r>
      <w:r w:rsidR="004C4E06">
        <w:t>Wellbeing</w:t>
      </w:r>
      <w:r>
        <w:t xml:space="preserve"> Policy may apply outside of school hours and off school premises where there is a clear and close connection between the school and the conduct of students.</w:t>
      </w:r>
    </w:p>
    <w:p w:rsidR="00F937D4" w:rsidRPr="00DB3635" w:rsidRDefault="00F937D4" w:rsidP="002E02EB">
      <w:pPr>
        <w:spacing w:line="240" w:lineRule="auto"/>
        <w:rPr>
          <w:b/>
          <w:bCs/>
          <w:color w:val="4618B8"/>
          <w:sz w:val="28"/>
          <w:szCs w:val="28"/>
        </w:rPr>
      </w:pPr>
      <w:r w:rsidRPr="00DB3635">
        <w:rPr>
          <w:b/>
          <w:bCs/>
          <w:color w:val="4618B8"/>
          <w:sz w:val="28"/>
          <w:szCs w:val="28"/>
        </w:rPr>
        <w:t xml:space="preserve">The Core Rules of the NSW Department of Education and </w:t>
      </w:r>
      <w:r w:rsidR="007C4B90" w:rsidRPr="007C4B90">
        <w:rPr>
          <w:b/>
          <w:bCs/>
          <w:color w:val="4618B8"/>
          <w:sz w:val="28"/>
          <w:szCs w:val="28"/>
        </w:rPr>
        <w:t>Communities</w:t>
      </w:r>
      <w:r w:rsidR="007C4B90">
        <w:rPr>
          <w:b/>
          <w:bCs/>
          <w:color w:val="4618B8"/>
          <w:sz w:val="28"/>
          <w:szCs w:val="28"/>
        </w:rPr>
        <w:t xml:space="preserve"> </w:t>
      </w:r>
      <w:r w:rsidR="004C4E06" w:rsidRPr="007C4B90">
        <w:rPr>
          <w:b/>
          <w:bCs/>
          <w:color w:val="4618B8"/>
          <w:sz w:val="28"/>
          <w:szCs w:val="28"/>
        </w:rPr>
        <w:t>(DEC)</w:t>
      </w:r>
    </w:p>
    <w:p w:rsidR="00F937D4" w:rsidRDefault="00F937D4" w:rsidP="00F937D4">
      <w:pPr>
        <w:spacing w:line="240" w:lineRule="auto"/>
        <w:jc w:val="both"/>
      </w:pPr>
      <w:r>
        <w:t>All students in NSW government schools are expected to:</w:t>
      </w:r>
    </w:p>
    <w:p w:rsidR="00F937D4" w:rsidRDefault="00F937D4" w:rsidP="00BB1CAD">
      <w:pPr>
        <w:numPr>
          <w:ilvl w:val="0"/>
          <w:numId w:val="17"/>
        </w:numPr>
        <w:spacing w:after="0" w:line="240" w:lineRule="auto"/>
        <w:jc w:val="both"/>
      </w:pPr>
      <w:r>
        <w:t>Attend every school day, unless they are legally excused, and be in class on time and prepared to learn.</w:t>
      </w:r>
    </w:p>
    <w:p w:rsidR="00F937D4" w:rsidRDefault="00F937D4" w:rsidP="00BB1CAD">
      <w:pPr>
        <w:numPr>
          <w:ilvl w:val="0"/>
          <w:numId w:val="17"/>
        </w:numPr>
        <w:spacing w:after="0" w:line="240" w:lineRule="auto"/>
        <w:jc w:val="both"/>
      </w:pPr>
      <w:r>
        <w:t>Maintain a neat appearance, including adhering to the requirements of the school’s uniform or dress code policy.</w:t>
      </w:r>
    </w:p>
    <w:p w:rsidR="00F937D4" w:rsidRDefault="00F937D4" w:rsidP="00BB1CAD">
      <w:pPr>
        <w:numPr>
          <w:ilvl w:val="0"/>
          <w:numId w:val="17"/>
        </w:numPr>
        <w:spacing w:after="0" w:line="240" w:lineRule="auto"/>
        <w:jc w:val="both"/>
      </w:pPr>
      <w:r>
        <w:t>Behave safely, considerately and responsibly, including when travelling to and from school.</w:t>
      </w:r>
    </w:p>
    <w:p w:rsidR="00F937D4" w:rsidRDefault="00F937D4" w:rsidP="00BB1CAD">
      <w:pPr>
        <w:numPr>
          <w:ilvl w:val="0"/>
          <w:numId w:val="17"/>
        </w:numPr>
        <w:spacing w:after="0" w:line="240" w:lineRule="auto"/>
        <w:jc w:val="both"/>
      </w:pPr>
      <w:r>
        <w:t>Show respect at all times for teachers, other school staff</w:t>
      </w:r>
      <w:r w:rsidR="00366786">
        <w:t>, visitors</w:t>
      </w:r>
      <w:r>
        <w:t xml:space="preserve"> and helpers, including following class rules, speaking courteously and cooperating with instructions and learning activities.</w:t>
      </w:r>
    </w:p>
    <w:p w:rsidR="00F937D4" w:rsidRDefault="00F937D4" w:rsidP="00BB1CAD">
      <w:pPr>
        <w:numPr>
          <w:ilvl w:val="0"/>
          <w:numId w:val="17"/>
        </w:numPr>
        <w:spacing w:after="0" w:line="240" w:lineRule="auto"/>
        <w:jc w:val="both"/>
      </w:pPr>
      <w:r>
        <w:t>Treat one another with dignity and respect.</w:t>
      </w:r>
    </w:p>
    <w:p w:rsidR="00812174" w:rsidRDefault="00F937D4" w:rsidP="00BB1CAD">
      <w:pPr>
        <w:numPr>
          <w:ilvl w:val="0"/>
          <w:numId w:val="17"/>
        </w:numPr>
        <w:spacing w:after="0" w:line="240" w:lineRule="auto"/>
        <w:jc w:val="both"/>
      </w:pPr>
      <w:r>
        <w:t>Care for property belonging to themselves, the school and others.</w:t>
      </w:r>
    </w:p>
    <w:p w:rsidR="00812174" w:rsidRDefault="00812174" w:rsidP="00812174">
      <w:pPr>
        <w:spacing w:after="0" w:line="240" w:lineRule="auto"/>
        <w:ind w:left="720"/>
        <w:jc w:val="both"/>
      </w:pPr>
    </w:p>
    <w:p w:rsidR="004C4E06" w:rsidRPr="007C4B90" w:rsidRDefault="00F937D4" w:rsidP="004C4E06">
      <w:pPr>
        <w:spacing w:line="240" w:lineRule="auto"/>
        <w:jc w:val="both"/>
      </w:pPr>
      <w:r>
        <w:t>Behaviour that infringes on the safety of other</w:t>
      </w:r>
      <w:r w:rsidR="00F30B5E">
        <w:t xml:space="preserve">s, such as harassment, bullying, </w:t>
      </w:r>
      <w:r>
        <w:t xml:space="preserve">illegal or anti-social </w:t>
      </w:r>
      <w:r w:rsidRPr="007C4B90">
        <w:t>behaviour of any kind, will not be tolerated.</w:t>
      </w:r>
    </w:p>
    <w:p w:rsidR="004C4E06" w:rsidRDefault="004C4E06" w:rsidP="00292235">
      <w:pPr>
        <w:spacing w:after="0" w:line="240" w:lineRule="auto"/>
        <w:jc w:val="both"/>
      </w:pPr>
      <w:r w:rsidRPr="007C4B90">
        <w:t xml:space="preserve">The nine values </w:t>
      </w:r>
      <w:r w:rsidR="00E12633">
        <w:t>which underpin the</w:t>
      </w:r>
      <w:r w:rsidRPr="007C4B90">
        <w:t xml:space="preserve"> Boronia Park Public School </w:t>
      </w:r>
      <w:r w:rsidR="00FE2389">
        <w:t xml:space="preserve">(BPPS) </w:t>
      </w:r>
      <w:r w:rsidRPr="007C4B90">
        <w:t xml:space="preserve">rules are mandated by the </w:t>
      </w:r>
      <w:r w:rsidRPr="000D2FB9">
        <w:t xml:space="preserve">Department of Education and </w:t>
      </w:r>
      <w:r w:rsidR="007C4B90" w:rsidRPr="000D2FB9">
        <w:t>Communities</w:t>
      </w:r>
      <w:r w:rsidR="00E12633" w:rsidRPr="000D2FB9">
        <w:t xml:space="preserve"> (DEC)</w:t>
      </w:r>
      <w:r w:rsidRPr="000D2FB9">
        <w:t>.</w:t>
      </w:r>
      <w:r w:rsidR="00366786">
        <w:t xml:space="preserve"> These are:</w:t>
      </w:r>
    </w:p>
    <w:p w:rsidR="001154B8" w:rsidRDefault="001154B8" w:rsidP="00292235">
      <w:pPr>
        <w:pStyle w:val="Heading3"/>
        <w:shd w:val="clear" w:color="auto" w:fill="FFFFFF" w:themeFill="background1"/>
        <w:spacing w:before="0"/>
        <w:jc w:val="both"/>
        <w:rPr>
          <w:rFonts w:asciiTheme="minorHAnsi" w:hAnsiTheme="minorHAnsi"/>
          <w:color w:val="4618B8"/>
        </w:rPr>
      </w:pPr>
    </w:p>
    <w:p w:rsidR="004C4E06" w:rsidRPr="004C4E06" w:rsidRDefault="004C4E06" w:rsidP="00292235">
      <w:pPr>
        <w:pStyle w:val="Heading3"/>
        <w:shd w:val="clear" w:color="auto" w:fill="FFFFFF" w:themeFill="background1"/>
        <w:spacing w:before="0"/>
        <w:jc w:val="both"/>
        <w:rPr>
          <w:rFonts w:asciiTheme="minorHAnsi" w:hAnsiTheme="minorHAnsi"/>
          <w:color w:val="4618B8"/>
        </w:rPr>
      </w:pPr>
      <w:r w:rsidRPr="004C4E06">
        <w:rPr>
          <w:rFonts w:asciiTheme="minorHAnsi" w:hAnsiTheme="minorHAnsi"/>
          <w:color w:val="4618B8"/>
        </w:rPr>
        <w:t>Integrity</w:t>
      </w:r>
    </w:p>
    <w:p w:rsidR="004C4E06" w:rsidRDefault="004C4E06" w:rsidP="00292235">
      <w:pPr>
        <w:spacing w:after="0"/>
        <w:jc w:val="both"/>
      </w:pPr>
      <w:r>
        <w:t>Be consistently honest and trustworthy.</w:t>
      </w:r>
    </w:p>
    <w:p w:rsidR="004C4E06" w:rsidRDefault="004C4E06" w:rsidP="00BB1CAD">
      <w:pPr>
        <w:numPr>
          <w:ilvl w:val="0"/>
          <w:numId w:val="18"/>
        </w:numPr>
        <w:spacing w:after="0" w:line="240" w:lineRule="auto"/>
        <w:jc w:val="both"/>
      </w:pPr>
      <w:r>
        <w:t>Do what you say you will do.</w:t>
      </w:r>
    </w:p>
    <w:p w:rsidR="004C4E06" w:rsidRDefault="004C4E06" w:rsidP="00BB1CAD">
      <w:pPr>
        <w:numPr>
          <w:ilvl w:val="0"/>
          <w:numId w:val="18"/>
        </w:numPr>
        <w:spacing w:after="0" w:line="240" w:lineRule="auto"/>
        <w:jc w:val="both"/>
      </w:pPr>
      <w:r>
        <w:lastRenderedPageBreak/>
        <w:t>Trust that others will do the right thing.</w:t>
      </w:r>
    </w:p>
    <w:p w:rsidR="004C4E06" w:rsidRDefault="004C4E06" w:rsidP="00BB1CAD">
      <w:pPr>
        <w:numPr>
          <w:ilvl w:val="0"/>
          <w:numId w:val="18"/>
        </w:numPr>
        <w:spacing w:after="0" w:line="240" w:lineRule="auto"/>
        <w:jc w:val="both"/>
      </w:pPr>
      <w:r>
        <w:t xml:space="preserve">Do your own work. </w:t>
      </w:r>
    </w:p>
    <w:p w:rsidR="004C4E06" w:rsidRDefault="004C4E06" w:rsidP="00BB1CAD">
      <w:pPr>
        <w:numPr>
          <w:ilvl w:val="0"/>
          <w:numId w:val="18"/>
        </w:numPr>
        <w:spacing w:after="0" w:line="240" w:lineRule="auto"/>
        <w:jc w:val="both"/>
      </w:pPr>
      <w:r>
        <w:t>Do not plagiarise. Acknowledge any work that you copy from other sources.</w:t>
      </w:r>
    </w:p>
    <w:p w:rsidR="004C4E06" w:rsidRPr="00292235" w:rsidRDefault="004C4E06" w:rsidP="00292235">
      <w:pPr>
        <w:numPr>
          <w:ilvl w:val="0"/>
          <w:numId w:val="18"/>
        </w:numPr>
        <w:spacing w:after="0" w:line="240" w:lineRule="auto"/>
        <w:jc w:val="both"/>
        <w:rPr>
          <w:b/>
          <w:bCs/>
        </w:rPr>
      </w:pPr>
      <w:r>
        <w:t>Do your best work.</w:t>
      </w:r>
    </w:p>
    <w:p w:rsidR="00292235" w:rsidRPr="00292235" w:rsidRDefault="00292235" w:rsidP="00292235">
      <w:pPr>
        <w:spacing w:after="0" w:line="240" w:lineRule="auto"/>
        <w:jc w:val="both"/>
        <w:rPr>
          <w:b/>
          <w:bCs/>
        </w:rPr>
      </w:pPr>
    </w:p>
    <w:p w:rsidR="004C4E06" w:rsidRPr="004C4E06" w:rsidRDefault="004C4E06" w:rsidP="00292235">
      <w:pPr>
        <w:pStyle w:val="Heading3"/>
        <w:shd w:val="clear" w:color="auto" w:fill="FFFFFF" w:themeFill="background1"/>
        <w:spacing w:before="0"/>
        <w:jc w:val="both"/>
        <w:rPr>
          <w:rFonts w:asciiTheme="minorHAnsi" w:hAnsiTheme="minorHAnsi"/>
          <w:color w:val="4618B8"/>
        </w:rPr>
      </w:pPr>
      <w:r w:rsidRPr="004C4E06">
        <w:rPr>
          <w:rFonts w:asciiTheme="minorHAnsi" w:hAnsiTheme="minorHAnsi"/>
          <w:color w:val="4618B8"/>
        </w:rPr>
        <w:t>Excellence</w:t>
      </w:r>
    </w:p>
    <w:p w:rsidR="004C4E06" w:rsidRDefault="004C4E06" w:rsidP="00292235">
      <w:pPr>
        <w:spacing w:after="0" w:line="240" w:lineRule="auto"/>
        <w:jc w:val="both"/>
      </w:pPr>
      <w:r>
        <w:t>Strive for the highest personal achievement in all aspects of schooling, individual and community action, work and life-long learning.</w:t>
      </w:r>
    </w:p>
    <w:p w:rsidR="004C4E06" w:rsidRDefault="004C4E06" w:rsidP="00BB1CAD">
      <w:pPr>
        <w:numPr>
          <w:ilvl w:val="0"/>
          <w:numId w:val="19"/>
        </w:numPr>
        <w:tabs>
          <w:tab w:val="clear" w:pos="720"/>
          <w:tab w:val="num" w:pos="360"/>
        </w:tabs>
        <w:spacing w:after="0" w:line="240" w:lineRule="auto"/>
        <w:ind w:left="360"/>
        <w:jc w:val="both"/>
      </w:pPr>
      <w:r>
        <w:t>Try to reach your best personal performance.</w:t>
      </w:r>
    </w:p>
    <w:p w:rsidR="004C4E06" w:rsidRDefault="004C4E06" w:rsidP="00BB1CAD">
      <w:pPr>
        <w:numPr>
          <w:ilvl w:val="0"/>
          <w:numId w:val="19"/>
        </w:numPr>
        <w:tabs>
          <w:tab w:val="clear" w:pos="720"/>
          <w:tab w:val="num" w:pos="360"/>
        </w:tabs>
        <w:spacing w:after="0" w:line="240" w:lineRule="auto"/>
        <w:ind w:left="360"/>
        <w:jc w:val="both"/>
      </w:pPr>
      <w:r>
        <w:t>Always aim to do well.</w:t>
      </w:r>
    </w:p>
    <w:p w:rsidR="004C4E06" w:rsidRDefault="004C4E06" w:rsidP="00BB1CAD">
      <w:pPr>
        <w:numPr>
          <w:ilvl w:val="0"/>
          <w:numId w:val="19"/>
        </w:numPr>
        <w:tabs>
          <w:tab w:val="clear" w:pos="720"/>
          <w:tab w:val="num" w:pos="360"/>
        </w:tabs>
        <w:spacing w:after="0" w:line="240" w:lineRule="auto"/>
        <w:ind w:left="360"/>
        <w:jc w:val="both"/>
      </w:pPr>
      <w:r>
        <w:t>Set and maintain high standards.</w:t>
      </w:r>
    </w:p>
    <w:p w:rsidR="004C4E06" w:rsidRDefault="004C4E06" w:rsidP="00BB1CAD">
      <w:pPr>
        <w:numPr>
          <w:ilvl w:val="0"/>
          <w:numId w:val="19"/>
        </w:numPr>
        <w:tabs>
          <w:tab w:val="clear" w:pos="720"/>
          <w:tab w:val="num" w:pos="360"/>
        </w:tabs>
        <w:spacing w:after="0" w:line="240" w:lineRule="auto"/>
        <w:ind w:left="360"/>
        <w:jc w:val="both"/>
      </w:pPr>
      <w:r>
        <w:t>Persist through challenges and difficulties in learning.</w:t>
      </w:r>
    </w:p>
    <w:p w:rsidR="00292235" w:rsidRDefault="00292235" w:rsidP="00292235">
      <w:pPr>
        <w:spacing w:after="0" w:line="240" w:lineRule="auto"/>
        <w:jc w:val="both"/>
      </w:pPr>
    </w:p>
    <w:p w:rsidR="004C4E06" w:rsidRPr="004C4E06" w:rsidRDefault="004C4E06" w:rsidP="004C4E06">
      <w:pPr>
        <w:spacing w:after="0"/>
        <w:jc w:val="both"/>
        <w:rPr>
          <w:b/>
          <w:bCs/>
          <w:color w:val="4618B8"/>
        </w:rPr>
      </w:pPr>
      <w:r w:rsidRPr="004C4E06">
        <w:rPr>
          <w:b/>
          <w:bCs/>
          <w:color w:val="4618B8"/>
        </w:rPr>
        <w:t>Respect</w:t>
      </w:r>
    </w:p>
    <w:p w:rsidR="004C4E06" w:rsidRDefault="004C4E06" w:rsidP="004C4E06">
      <w:pPr>
        <w:spacing w:after="0" w:line="240" w:lineRule="auto"/>
        <w:jc w:val="both"/>
      </w:pPr>
      <w:r>
        <w:t>Have regard for yourself and others, for lawful and just authority and for diversity within Australian society. Always accept the rights of others to hold different or opposing views.</w:t>
      </w:r>
    </w:p>
    <w:p w:rsidR="004C4E06" w:rsidRDefault="004C4E06" w:rsidP="00BB1CAD">
      <w:pPr>
        <w:numPr>
          <w:ilvl w:val="0"/>
          <w:numId w:val="20"/>
        </w:numPr>
        <w:spacing w:after="0" w:line="240" w:lineRule="auto"/>
        <w:jc w:val="both"/>
        <w:rPr>
          <w:b/>
          <w:bCs/>
        </w:rPr>
      </w:pPr>
      <w:r>
        <w:t>Listen to others without interrupting.</w:t>
      </w:r>
    </w:p>
    <w:p w:rsidR="004C4E06" w:rsidRDefault="004C4E06" w:rsidP="00BB1CAD">
      <w:pPr>
        <w:numPr>
          <w:ilvl w:val="0"/>
          <w:numId w:val="20"/>
        </w:numPr>
        <w:spacing w:after="0" w:line="240" w:lineRule="auto"/>
        <w:jc w:val="both"/>
      </w:pPr>
      <w:r>
        <w:t>Obey school rules.</w:t>
      </w:r>
    </w:p>
    <w:p w:rsidR="004C4E06" w:rsidRDefault="004C4E06" w:rsidP="00BB1CAD">
      <w:pPr>
        <w:numPr>
          <w:ilvl w:val="0"/>
          <w:numId w:val="20"/>
        </w:numPr>
        <w:spacing w:after="0" w:line="240" w:lineRule="auto"/>
        <w:jc w:val="both"/>
      </w:pPr>
      <w:r>
        <w:t>Acknowledge the strengths and abilities of other students.</w:t>
      </w:r>
    </w:p>
    <w:p w:rsidR="004C4E06" w:rsidRDefault="004C4E06" w:rsidP="00BB1CAD">
      <w:pPr>
        <w:numPr>
          <w:ilvl w:val="0"/>
          <w:numId w:val="20"/>
        </w:numPr>
        <w:spacing w:after="0" w:line="240" w:lineRule="auto"/>
        <w:jc w:val="both"/>
      </w:pPr>
      <w:r>
        <w:t>Affirm cultural diversity within the school culture.</w:t>
      </w:r>
    </w:p>
    <w:p w:rsidR="00292235" w:rsidRDefault="00292235" w:rsidP="00292235">
      <w:pPr>
        <w:spacing w:after="0" w:line="240" w:lineRule="auto"/>
        <w:jc w:val="both"/>
      </w:pPr>
    </w:p>
    <w:p w:rsidR="004C4E06" w:rsidRPr="004C4E06" w:rsidRDefault="004C4E06" w:rsidP="004C4E06">
      <w:pPr>
        <w:spacing w:after="0"/>
        <w:jc w:val="both"/>
        <w:rPr>
          <w:b/>
          <w:bCs/>
          <w:color w:val="4618B8"/>
        </w:rPr>
      </w:pPr>
      <w:r w:rsidRPr="004C4E06">
        <w:rPr>
          <w:b/>
          <w:bCs/>
          <w:color w:val="4618B8"/>
        </w:rPr>
        <w:t>Responsibility</w:t>
      </w:r>
    </w:p>
    <w:p w:rsidR="004C4E06" w:rsidRDefault="004C4E06" w:rsidP="004C4E06">
      <w:pPr>
        <w:spacing w:after="0" w:line="240" w:lineRule="auto"/>
        <w:jc w:val="both"/>
      </w:pPr>
      <w:r>
        <w:t>Be accountable for your individual and community action towards yourself, others and the environment.</w:t>
      </w:r>
    </w:p>
    <w:p w:rsidR="004C4E06" w:rsidRDefault="004C4E06" w:rsidP="00BB1CAD">
      <w:pPr>
        <w:numPr>
          <w:ilvl w:val="0"/>
          <w:numId w:val="21"/>
        </w:numPr>
        <w:spacing w:after="0" w:line="240" w:lineRule="auto"/>
        <w:jc w:val="both"/>
      </w:pPr>
      <w:r>
        <w:t>Adhere to the school rules.</w:t>
      </w:r>
    </w:p>
    <w:p w:rsidR="004C4E06" w:rsidRDefault="004C4E06" w:rsidP="00BB1CAD">
      <w:pPr>
        <w:numPr>
          <w:ilvl w:val="0"/>
          <w:numId w:val="21"/>
        </w:numPr>
        <w:spacing w:after="0" w:line="240" w:lineRule="auto"/>
        <w:jc w:val="both"/>
      </w:pPr>
      <w:r>
        <w:t>Be self-disciplined.</w:t>
      </w:r>
    </w:p>
    <w:p w:rsidR="004C4E06" w:rsidRDefault="004C4E06" w:rsidP="00BB1CAD">
      <w:pPr>
        <w:numPr>
          <w:ilvl w:val="0"/>
          <w:numId w:val="21"/>
        </w:numPr>
        <w:spacing w:after="0" w:line="240" w:lineRule="auto"/>
        <w:jc w:val="both"/>
      </w:pPr>
      <w:r>
        <w:t>Model expected behaviours.</w:t>
      </w:r>
    </w:p>
    <w:p w:rsidR="004C4E06" w:rsidRDefault="004C4E06" w:rsidP="00BB1CAD">
      <w:pPr>
        <w:numPr>
          <w:ilvl w:val="0"/>
          <w:numId w:val="21"/>
        </w:numPr>
        <w:spacing w:after="0" w:line="240" w:lineRule="auto"/>
        <w:jc w:val="both"/>
      </w:pPr>
      <w:r>
        <w:t>Be involved in strategies to encourage compliance with school rules.</w:t>
      </w:r>
    </w:p>
    <w:p w:rsidR="004C4E06" w:rsidRDefault="004C4E06" w:rsidP="00BB1CAD">
      <w:pPr>
        <w:numPr>
          <w:ilvl w:val="0"/>
          <w:numId w:val="21"/>
        </w:numPr>
        <w:spacing w:after="0" w:line="240" w:lineRule="auto"/>
        <w:jc w:val="both"/>
      </w:pPr>
      <w:r>
        <w:t>Accept responsibility for your actions.</w:t>
      </w:r>
    </w:p>
    <w:p w:rsidR="004C4E06" w:rsidRPr="004C4E06" w:rsidRDefault="004C4E06" w:rsidP="004C4E06">
      <w:pPr>
        <w:pStyle w:val="Heading3"/>
        <w:jc w:val="both"/>
        <w:rPr>
          <w:rFonts w:asciiTheme="minorHAnsi" w:hAnsiTheme="minorHAnsi"/>
          <w:color w:val="4618B8"/>
        </w:rPr>
      </w:pPr>
      <w:r w:rsidRPr="004C4E06">
        <w:rPr>
          <w:rFonts w:asciiTheme="minorHAnsi" w:hAnsiTheme="minorHAnsi"/>
          <w:color w:val="4618B8"/>
        </w:rPr>
        <w:t>Cooperation</w:t>
      </w:r>
    </w:p>
    <w:p w:rsidR="004C4E06" w:rsidRDefault="004C4E06" w:rsidP="004C4E06">
      <w:pPr>
        <w:spacing w:after="0" w:line="240" w:lineRule="auto"/>
        <w:jc w:val="both"/>
      </w:pPr>
      <w:r>
        <w:t xml:space="preserve">Cooperate and work together to achieve common goals, providing support to others, and engage in peaceful resolution of conflict. </w:t>
      </w:r>
    </w:p>
    <w:p w:rsidR="004C4E06" w:rsidRDefault="004C4E06" w:rsidP="00BB1CAD">
      <w:pPr>
        <w:numPr>
          <w:ilvl w:val="0"/>
          <w:numId w:val="22"/>
        </w:numPr>
        <w:spacing w:after="0" w:line="240" w:lineRule="auto"/>
        <w:jc w:val="both"/>
      </w:pPr>
      <w:r>
        <w:t xml:space="preserve">Accept class protocols for group work. </w:t>
      </w:r>
    </w:p>
    <w:p w:rsidR="004C4E06" w:rsidRDefault="004C4E06" w:rsidP="00BB1CAD">
      <w:pPr>
        <w:numPr>
          <w:ilvl w:val="0"/>
          <w:numId w:val="22"/>
        </w:numPr>
        <w:spacing w:after="0" w:line="240" w:lineRule="auto"/>
        <w:jc w:val="both"/>
      </w:pPr>
      <w:r>
        <w:t>Work together with others outside immediate friendships.</w:t>
      </w:r>
    </w:p>
    <w:p w:rsidR="004C4E06" w:rsidRDefault="004C4E06" w:rsidP="00BB1CAD">
      <w:pPr>
        <w:numPr>
          <w:ilvl w:val="0"/>
          <w:numId w:val="22"/>
        </w:numPr>
        <w:spacing w:after="0" w:line="240" w:lineRule="auto"/>
        <w:jc w:val="both"/>
      </w:pPr>
      <w:r>
        <w:t>Initiate problem solving.</w:t>
      </w:r>
    </w:p>
    <w:p w:rsidR="004C4E06" w:rsidRDefault="004C4E06" w:rsidP="00BB1CAD">
      <w:pPr>
        <w:numPr>
          <w:ilvl w:val="0"/>
          <w:numId w:val="22"/>
        </w:numPr>
        <w:spacing w:after="0" w:line="240" w:lineRule="auto"/>
        <w:jc w:val="both"/>
      </w:pPr>
      <w:r>
        <w:t>Identify issues and possible solutions to help resolve conflicts.</w:t>
      </w:r>
    </w:p>
    <w:p w:rsidR="004C4E06" w:rsidRDefault="004C4E06" w:rsidP="00BB1CAD">
      <w:pPr>
        <w:numPr>
          <w:ilvl w:val="0"/>
          <w:numId w:val="22"/>
        </w:numPr>
        <w:spacing w:after="0" w:line="240" w:lineRule="auto"/>
        <w:jc w:val="both"/>
      </w:pPr>
      <w:r>
        <w:t xml:space="preserve">Use consultation and negotiation. </w:t>
      </w:r>
    </w:p>
    <w:p w:rsidR="004C4E06" w:rsidRDefault="004C4E06" w:rsidP="00BB1CAD">
      <w:pPr>
        <w:numPr>
          <w:ilvl w:val="0"/>
          <w:numId w:val="22"/>
        </w:numPr>
        <w:spacing w:after="0" w:line="240" w:lineRule="auto"/>
        <w:jc w:val="both"/>
      </w:pPr>
      <w:r>
        <w:t>Work together to address issues.</w:t>
      </w:r>
    </w:p>
    <w:p w:rsidR="004C4E06" w:rsidRPr="004C4E06" w:rsidRDefault="004C4E06" w:rsidP="004C4E06">
      <w:pPr>
        <w:pStyle w:val="Heading3"/>
        <w:jc w:val="both"/>
        <w:rPr>
          <w:rFonts w:asciiTheme="minorHAnsi" w:hAnsiTheme="minorHAnsi"/>
          <w:color w:val="4618B8"/>
        </w:rPr>
      </w:pPr>
      <w:r w:rsidRPr="004C4E06">
        <w:rPr>
          <w:rFonts w:asciiTheme="minorHAnsi" w:hAnsiTheme="minorHAnsi"/>
          <w:color w:val="4618B8"/>
        </w:rPr>
        <w:t>Participation</w:t>
      </w:r>
    </w:p>
    <w:p w:rsidR="004C4E06" w:rsidRDefault="004C4E06" w:rsidP="004C4E06">
      <w:pPr>
        <w:spacing w:after="0" w:line="240" w:lineRule="auto"/>
        <w:jc w:val="both"/>
      </w:pPr>
      <w:r>
        <w:t>Participate as a proactive and productive individual and group member, having pride in and contributing to the social and economic wealth of the community and the nation.</w:t>
      </w:r>
    </w:p>
    <w:p w:rsidR="004C4E06" w:rsidRDefault="004C4E06" w:rsidP="00BB1CAD">
      <w:pPr>
        <w:numPr>
          <w:ilvl w:val="0"/>
          <w:numId w:val="23"/>
        </w:numPr>
        <w:spacing w:after="0" w:line="240" w:lineRule="auto"/>
        <w:jc w:val="both"/>
      </w:pPr>
      <w:r>
        <w:t>Contribute to class discussions.</w:t>
      </w:r>
    </w:p>
    <w:p w:rsidR="004C4E06" w:rsidRDefault="004C4E06" w:rsidP="00BB1CAD">
      <w:pPr>
        <w:numPr>
          <w:ilvl w:val="0"/>
          <w:numId w:val="23"/>
        </w:numPr>
        <w:spacing w:after="0" w:line="240" w:lineRule="auto"/>
        <w:jc w:val="both"/>
      </w:pPr>
      <w:r>
        <w:t>Think creatively about issues and problems.</w:t>
      </w:r>
    </w:p>
    <w:p w:rsidR="00812174" w:rsidRDefault="004C4E06" w:rsidP="00BB1CAD">
      <w:pPr>
        <w:numPr>
          <w:ilvl w:val="0"/>
          <w:numId w:val="23"/>
        </w:numPr>
        <w:spacing w:after="0" w:line="240" w:lineRule="auto"/>
        <w:jc w:val="both"/>
      </w:pPr>
      <w:r>
        <w:t>Accept roles during group activities.</w:t>
      </w:r>
    </w:p>
    <w:p w:rsidR="004C4E06" w:rsidRDefault="004C4E06" w:rsidP="00292235">
      <w:pPr>
        <w:numPr>
          <w:ilvl w:val="0"/>
          <w:numId w:val="24"/>
        </w:numPr>
        <w:spacing w:after="0" w:line="240" w:lineRule="auto"/>
        <w:jc w:val="both"/>
      </w:pPr>
      <w:r>
        <w:t>Consider new ideas.</w:t>
      </w:r>
    </w:p>
    <w:p w:rsidR="00541555" w:rsidRDefault="00541555" w:rsidP="00292235">
      <w:pPr>
        <w:pStyle w:val="Heading3"/>
        <w:spacing w:before="0"/>
        <w:jc w:val="both"/>
        <w:rPr>
          <w:rFonts w:asciiTheme="minorHAnsi" w:hAnsiTheme="minorHAnsi"/>
          <w:color w:val="4618B8"/>
        </w:rPr>
      </w:pPr>
    </w:p>
    <w:p w:rsidR="004C4E06" w:rsidRPr="004C4E06" w:rsidRDefault="004C4E06" w:rsidP="00292235">
      <w:pPr>
        <w:pStyle w:val="Heading3"/>
        <w:spacing w:before="0"/>
        <w:jc w:val="both"/>
        <w:rPr>
          <w:rFonts w:asciiTheme="minorHAnsi" w:hAnsiTheme="minorHAnsi"/>
          <w:color w:val="4618B8"/>
        </w:rPr>
      </w:pPr>
      <w:r w:rsidRPr="004C4E06">
        <w:rPr>
          <w:rFonts w:asciiTheme="minorHAnsi" w:hAnsiTheme="minorHAnsi"/>
          <w:color w:val="4618B8"/>
        </w:rPr>
        <w:t>Care</w:t>
      </w:r>
    </w:p>
    <w:p w:rsidR="004C4E06" w:rsidRDefault="004C4E06" w:rsidP="00292235">
      <w:pPr>
        <w:spacing w:after="0" w:line="240" w:lineRule="auto"/>
        <w:jc w:val="both"/>
      </w:pPr>
      <w:r>
        <w:t>Have concern for the wellbeing of yourself and others, demonstrating empathy and acting with compassion.</w:t>
      </w:r>
    </w:p>
    <w:p w:rsidR="004C4E06" w:rsidRDefault="004C4E06" w:rsidP="00BB1CAD">
      <w:pPr>
        <w:numPr>
          <w:ilvl w:val="0"/>
          <w:numId w:val="25"/>
        </w:numPr>
        <w:spacing w:after="0" w:line="240" w:lineRule="auto"/>
        <w:jc w:val="both"/>
      </w:pPr>
      <w:r>
        <w:t>Act kindly towards the students and teachers.</w:t>
      </w:r>
    </w:p>
    <w:p w:rsidR="004C4E06" w:rsidRDefault="004C4E06" w:rsidP="00BB1CAD">
      <w:pPr>
        <w:numPr>
          <w:ilvl w:val="0"/>
          <w:numId w:val="25"/>
        </w:numPr>
        <w:spacing w:after="0" w:line="240" w:lineRule="auto"/>
        <w:jc w:val="both"/>
      </w:pPr>
      <w:r>
        <w:t>Show understanding of the feelings of others.</w:t>
      </w:r>
    </w:p>
    <w:p w:rsidR="004C4E06" w:rsidRPr="004C4E06" w:rsidRDefault="004C4E06" w:rsidP="004C4E06">
      <w:pPr>
        <w:pStyle w:val="Heading3"/>
        <w:jc w:val="both"/>
        <w:rPr>
          <w:rFonts w:asciiTheme="minorHAnsi" w:hAnsiTheme="minorHAnsi"/>
          <w:color w:val="4618B8"/>
        </w:rPr>
      </w:pPr>
      <w:r w:rsidRPr="004C4E06">
        <w:rPr>
          <w:rFonts w:asciiTheme="minorHAnsi" w:hAnsiTheme="minorHAnsi"/>
          <w:color w:val="4618B8"/>
        </w:rPr>
        <w:lastRenderedPageBreak/>
        <w:t>Fairness</w:t>
      </w:r>
    </w:p>
    <w:p w:rsidR="004C4E06" w:rsidRDefault="004C4E06" w:rsidP="004C4E06">
      <w:pPr>
        <w:spacing w:after="0" w:line="240" w:lineRule="auto"/>
        <w:jc w:val="both"/>
      </w:pPr>
      <w:r>
        <w:t>Be fair and committed to the principles of social justice and oppose prejudice, dishonesty and injustice.</w:t>
      </w:r>
    </w:p>
    <w:p w:rsidR="004C4E06" w:rsidRDefault="004C4E06" w:rsidP="00BB1CAD">
      <w:pPr>
        <w:numPr>
          <w:ilvl w:val="0"/>
          <w:numId w:val="26"/>
        </w:numPr>
        <w:spacing w:after="0" w:line="240" w:lineRule="auto"/>
        <w:jc w:val="both"/>
      </w:pPr>
      <w:r>
        <w:t>Maintain high expectations.</w:t>
      </w:r>
    </w:p>
    <w:p w:rsidR="004C4E06" w:rsidRDefault="004C4E06" w:rsidP="00BB1CAD">
      <w:pPr>
        <w:numPr>
          <w:ilvl w:val="0"/>
          <w:numId w:val="26"/>
        </w:numPr>
        <w:spacing w:after="0" w:line="240" w:lineRule="auto"/>
        <w:jc w:val="both"/>
      </w:pPr>
      <w:r>
        <w:t xml:space="preserve">Accept other people and their backgrounds. </w:t>
      </w:r>
    </w:p>
    <w:p w:rsidR="004C4E06" w:rsidRDefault="004C4E06" w:rsidP="00BB1CAD">
      <w:pPr>
        <w:numPr>
          <w:ilvl w:val="0"/>
          <w:numId w:val="26"/>
        </w:numPr>
        <w:spacing w:after="0" w:line="240" w:lineRule="auto"/>
        <w:jc w:val="both"/>
      </w:pPr>
      <w:r>
        <w:t>Bullying and harassment are not to be tolerated.</w:t>
      </w:r>
    </w:p>
    <w:p w:rsidR="004C4E06" w:rsidRDefault="004C4E06" w:rsidP="00BB1CAD">
      <w:pPr>
        <w:numPr>
          <w:ilvl w:val="0"/>
          <w:numId w:val="26"/>
        </w:numPr>
        <w:spacing w:after="0" w:line="240" w:lineRule="auto"/>
        <w:jc w:val="both"/>
      </w:pPr>
      <w:r>
        <w:t>Cultural stereotyping is not acceptable.</w:t>
      </w:r>
    </w:p>
    <w:p w:rsidR="004C4E06" w:rsidRPr="004C4E06" w:rsidRDefault="004C4E06" w:rsidP="004C4E06">
      <w:pPr>
        <w:pStyle w:val="Heading3"/>
        <w:jc w:val="both"/>
        <w:rPr>
          <w:rFonts w:asciiTheme="minorHAnsi" w:hAnsiTheme="minorHAnsi"/>
          <w:color w:val="4618B8"/>
        </w:rPr>
      </w:pPr>
      <w:r w:rsidRPr="004C4E06">
        <w:rPr>
          <w:rFonts w:asciiTheme="minorHAnsi" w:hAnsiTheme="minorHAnsi"/>
          <w:color w:val="4618B8"/>
        </w:rPr>
        <w:t>Democracy</w:t>
      </w:r>
    </w:p>
    <w:p w:rsidR="004C4E06" w:rsidRDefault="004C4E06" w:rsidP="004C4E06">
      <w:pPr>
        <w:spacing w:after="0" w:line="240" w:lineRule="auto"/>
        <w:jc w:val="both"/>
      </w:pPr>
      <w:r>
        <w:t xml:space="preserve">Accept and promote the rights, freedoms and responsibilities of being an Australian citizen. </w:t>
      </w:r>
    </w:p>
    <w:p w:rsidR="004C4E06" w:rsidRDefault="004C4E06" w:rsidP="00BB1CAD">
      <w:pPr>
        <w:numPr>
          <w:ilvl w:val="0"/>
          <w:numId w:val="27"/>
        </w:numPr>
        <w:spacing w:after="0" w:line="240" w:lineRule="auto"/>
        <w:jc w:val="both"/>
      </w:pPr>
      <w:r>
        <w:t>Respect the rights and responsibilities of others.</w:t>
      </w:r>
    </w:p>
    <w:p w:rsidR="004C4E06" w:rsidRDefault="004C4E06" w:rsidP="00BB1CAD">
      <w:pPr>
        <w:numPr>
          <w:ilvl w:val="0"/>
          <w:numId w:val="27"/>
        </w:numPr>
        <w:spacing w:after="0" w:line="240" w:lineRule="auto"/>
        <w:jc w:val="both"/>
      </w:pPr>
      <w:r>
        <w:t>Accept responsibility for one’s own learning.</w:t>
      </w:r>
    </w:p>
    <w:p w:rsidR="004C4E06" w:rsidRDefault="004C4E06" w:rsidP="00BB1CAD">
      <w:pPr>
        <w:numPr>
          <w:ilvl w:val="0"/>
          <w:numId w:val="27"/>
        </w:numPr>
        <w:spacing w:after="0" w:line="240" w:lineRule="auto"/>
        <w:jc w:val="both"/>
      </w:pPr>
      <w:r>
        <w:t>Listen to the views of others.</w:t>
      </w:r>
    </w:p>
    <w:p w:rsidR="00DB3635" w:rsidRDefault="004C4E06" w:rsidP="00BB1CAD">
      <w:pPr>
        <w:numPr>
          <w:ilvl w:val="0"/>
          <w:numId w:val="27"/>
        </w:numPr>
        <w:spacing w:after="0" w:line="240" w:lineRule="auto"/>
        <w:jc w:val="both"/>
      </w:pPr>
      <w:r>
        <w:t>Choose appropriate processes for decision making.</w:t>
      </w:r>
    </w:p>
    <w:p w:rsidR="00DB3635" w:rsidRDefault="00DB3635" w:rsidP="00DB3635">
      <w:pPr>
        <w:pStyle w:val="Heading1"/>
        <w:tabs>
          <w:tab w:val="right" w:pos="8640"/>
        </w:tabs>
        <w:jc w:val="both"/>
        <w:rPr>
          <w:rFonts w:asciiTheme="minorHAnsi" w:hAnsiTheme="minorHAnsi"/>
          <w:color w:val="4618B8"/>
          <w:sz w:val="28"/>
          <w:szCs w:val="28"/>
          <w:u w:val="none"/>
        </w:rPr>
      </w:pPr>
    </w:p>
    <w:p w:rsidR="00565BAD" w:rsidRPr="000D2FB9" w:rsidRDefault="000D2FB9" w:rsidP="003D769C">
      <w:pPr>
        <w:spacing w:after="0" w:line="240" w:lineRule="auto"/>
        <w:jc w:val="center"/>
        <w:rPr>
          <w:rFonts w:ascii="Industria-Solid" w:hAnsi="Industria-Solid" w:cs="Industria-Solid"/>
          <w:i/>
          <w:sz w:val="20"/>
          <w:szCs w:val="20"/>
        </w:rPr>
      </w:pPr>
      <w:proofErr w:type="gramStart"/>
      <w:r w:rsidRPr="000D2FB9">
        <w:rPr>
          <w:rFonts w:ascii="Industria-Solid" w:hAnsi="Industria-Solid" w:cs="Industria-Solid"/>
          <w:sz w:val="20"/>
          <w:szCs w:val="20"/>
        </w:rPr>
        <w:t>from</w:t>
      </w:r>
      <w:proofErr w:type="gramEnd"/>
      <w:r w:rsidRPr="000D2FB9">
        <w:rPr>
          <w:rFonts w:ascii="Industria-Solid" w:hAnsi="Industria-Solid" w:cs="Industria-Solid"/>
          <w:i/>
          <w:sz w:val="20"/>
          <w:szCs w:val="20"/>
        </w:rPr>
        <w:t xml:space="preserve"> Values in NSW Public S</w:t>
      </w:r>
      <w:r w:rsidR="00565BAD" w:rsidRPr="000D2FB9">
        <w:rPr>
          <w:rFonts w:ascii="Industria-Solid" w:hAnsi="Industria-Solid" w:cs="Industria-Solid"/>
          <w:i/>
          <w:sz w:val="20"/>
          <w:szCs w:val="20"/>
        </w:rPr>
        <w:t>chools</w:t>
      </w:r>
      <w:r w:rsidRPr="000D2FB9">
        <w:rPr>
          <w:rFonts w:ascii="Industria-Solid" w:hAnsi="Industria-Solid" w:cs="Industria-Solid"/>
          <w:i/>
          <w:sz w:val="20"/>
          <w:szCs w:val="20"/>
        </w:rPr>
        <w:t xml:space="preserve"> (</w:t>
      </w:r>
      <w:r w:rsidR="00565BAD" w:rsidRPr="000D2FB9">
        <w:rPr>
          <w:rFonts w:ascii="Arial" w:hAnsi="Arial" w:cs="Arial"/>
          <w:sz w:val="20"/>
          <w:szCs w:val="20"/>
        </w:rPr>
        <w:t xml:space="preserve">NSW Department of Education and </w:t>
      </w:r>
      <w:r w:rsidR="00292235" w:rsidRPr="000D2FB9">
        <w:rPr>
          <w:rFonts w:ascii="Arial" w:hAnsi="Arial" w:cs="Arial"/>
          <w:sz w:val="20"/>
          <w:szCs w:val="20"/>
        </w:rPr>
        <w:t>Training</w:t>
      </w:r>
      <w:r w:rsidRPr="000D2FB9">
        <w:rPr>
          <w:rFonts w:ascii="Arial" w:hAnsi="Arial" w:cs="Arial"/>
          <w:sz w:val="20"/>
          <w:szCs w:val="20"/>
        </w:rPr>
        <w:t xml:space="preserve"> </w:t>
      </w:r>
      <w:r w:rsidR="00565BAD" w:rsidRPr="000D2FB9">
        <w:rPr>
          <w:rFonts w:ascii="Arial" w:hAnsi="Arial" w:cs="Arial"/>
          <w:sz w:val="20"/>
          <w:szCs w:val="20"/>
        </w:rPr>
        <w:t>March 2004</w:t>
      </w:r>
      <w:r w:rsidRPr="000D2FB9">
        <w:rPr>
          <w:rFonts w:ascii="Arial" w:hAnsi="Arial" w:cs="Arial"/>
          <w:sz w:val="20"/>
          <w:szCs w:val="20"/>
        </w:rPr>
        <w:t>)</w:t>
      </w:r>
    </w:p>
    <w:p w:rsidR="00565BAD" w:rsidRDefault="00565BAD" w:rsidP="003D769C">
      <w:pPr>
        <w:pStyle w:val="Heading1"/>
        <w:tabs>
          <w:tab w:val="right" w:pos="8640"/>
        </w:tabs>
        <w:spacing w:after="240"/>
        <w:jc w:val="both"/>
        <w:rPr>
          <w:rFonts w:asciiTheme="minorHAnsi" w:hAnsiTheme="minorHAnsi"/>
          <w:color w:val="4618B8"/>
          <w:sz w:val="28"/>
          <w:szCs w:val="28"/>
          <w:u w:val="none"/>
        </w:rPr>
      </w:pPr>
    </w:p>
    <w:p w:rsidR="000D2FB9" w:rsidRPr="000D2FB9" w:rsidRDefault="000D2FB9" w:rsidP="003D769C">
      <w:pPr>
        <w:jc w:val="both"/>
        <w:rPr>
          <w:rFonts w:eastAsia="Times New Roman" w:cs="Times New Roman"/>
          <w:bCs/>
          <w:color w:val="4618B8"/>
          <w:sz w:val="28"/>
          <w:szCs w:val="28"/>
          <w:lang w:val="en-US"/>
        </w:rPr>
      </w:pPr>
      <w:r w:rsidRPr="000D2FB9">
        <w:rPr>
          <w:sz w:val="24"/>
          <w:szCs w:val="24"/>
        </w:rPr>
        <w:t xml:space="preserve">The </w:t>
      </w:r>
      <w:r w:rsidRPr="00541555">
        <w:rPr>
          <w:b/>
          <w:sz w:val="24"/>
          <w:szCs w:val="24"/>
        </w:rPr>
        <w:t>Boronia Park P</w:t>
      </w:r>
      <w:r w:rsidR="00541555">
        <w:rPr>
          <w:b/>
          <w:sz w:val="24"/>
          <w:szCs w:val="24"/>
        </w:rPr>
        <w:t>ublic School Student Wellbeing P</w:t>
      </w:r>
      <w:r w:rsidRPr="00541555">
        <w:rPr>
          <w:b/>
          <w:sz w:val="24"/>
          <w:szCs w:val="24"/>
        </w:rPr>
        <w:t>olicy</w:t>
      </w:r>
      <w:r w:rsidRPr="000D2FB9">
        <w:rPr>
          <w:sz w:val="24"/>
          <w:szCs w:val="24"/>
        </w:rPr>
        <w:t xml:space="preserve"> </w:t>
      </w:r>
      <w:r w:rsidR="00961A82">
        <w:rPr>
          <w:sz w:val="24"/>
          <w:szCs w:val="24"/>
        </w:rPr>
        <w:t xml:space="preserve">is implemented using a range of </w:t>
      </w:r>
      <w:r w:rsidRPr="000D2FB9">
        <w:rPr>
          <w:sz w:val="24"/>
          <w:szCs w:val="24"/>
        </w:rPr>
        <w:t>procedures intended to encourage positive behavior and discourage poor behaviour</w:t>
      </w:r>
      <w:r>
        <w:rPr>
          <w:sz w:val="24"/>
          <w:szCs w:val="24"/>
        </w:rPr>
        <w:t>.</w:t>
      </w:r>
    </w:p>
    <w:p w:rsidR="005301C0" w:rsidRDefault="00DB3635" w:rsidP="002E02EB">
      <w:pPr>
        <w:pStyle w:val="Heading1"/>
        <w:tabs>
          <w:tab w:val="right" w:pos="8640"/>
        </w:tabs>
        <w:spacing w:after="240"/>
        <w:rPr>
          <w:rFonts w:asciiTheme="minorHAnsi" w:hAnsiTheme="minorHAnsi"/>
          <w:color w:val="4618B8"/>
          <w:sz w:val="28"/>
          <w:szCs w:val="28"/>
          <w:u w:val="none"/>
        </w:rPr>
      </w:pPr>
      <w:r w:rsidRPr="00DB3635">
        <w:rPr>
          <w:rFonts w:asciiTheme="minorHAnsi" w:hAnsiTheme="minorHAnsi"/>
          <w:color w:val="4618B8"/>
          <w:sz w:val="28"/>
          <w:szCs w:val="28"/>
          <w:u w:val="none"/>
        </w:rPr>
        <w:t>Our School Rules</w:t>
      </w:r>
    </w:p>
    <w:p w:rsidR="00CC7C2C" w:rsidRDefault="00DB3635" w:rsidP="00CC7C2C">
      <w:pPr>
        <w:spacing w:after="0"/>
        <w:jc w:val="both"/>
      </w:pPr>
      <w:r>
        <w:t xml:space="preserve">These rules are simple, straightforward and have been </w:t>
      </w:r>
      <w:r w:rsidR="000D2FB9">
        <w:t>created from</w:t>
      </w:r>
      <w:r>
        <w:t xml:space="preserve"> the four values in our school song</w:t>
      </w:r>
      <w:r w:rsidR="00F52D93">
        <w:t xml:space="preserve"> </w:t>
      </w:r>
      <w:r w:rsidR="000D2FB9">
        <w:t>-</w:t>
      </w:r>
      <w:r w:rsidR="00F52D93" w:rsidRPr="00F52D93">
        <w:rPr>
          <w:b/>
          <w:color w:val="4618B8"/>
        </w:rPr>
        <w:t>Friendship, Harmony, Cooperation and Respect</w:t>
      </w:r>
      <w:r w:rsidRPr="00F52D93">
        <w:rPr>
          <w:color w:val="4618B8"/>
        </w:rPr>
        <w:t>.</w:t>
      </w:r>
      <w:r w:rsidR="00F30B5E">
        <w:t xml:space="preserve"> </w:t>
      </w:r>
      <w:r w:rsidR="00541555">
        <w:t>They are:</w:t>
      </w:r>
    </w:p>
    <w:p w:rsidR="00961A82" w:rsidRDefault="00961A82" w:rsidP="00CC7C2C">
      <w:pPr>
        <w:spacing w:after="0"/>
        <w:jc w:val="both"/>
        <w:rPr>
          <w:sz w:val="4"/>
          <w:szCs w:val="4"/>
        </w:rPr>
      </w:pPr>
    </w:p>
    <w:p w:rsidR="008A71B0" w:rsidRPr="00CC7C2C" w:rsidRDefault="008A71B0" w:rsidP="00CC7C2C">
      <w:pPr>
        <w:spacing w:after="0"/>
        <w:jc w:val="both"/>
        <w:rPr>
          <w:sz w:val="42"/>
          <w:szCs w:val="42"/>
        </w:rPr>
      </w:pPr>
      <w:r>
        <w:rPr>
          <w:rFonts w:eastAsia="SimSun"/>
          <w:b/>
          <w:bCs/>
          <w:noProof/>
          <w:sz w:val="28"/>
          <w:szCs w:val="28"/>
          <w:lang w:eastAsia="en-AU"/>
        </w:rPr>
        <w:drawing>
          <wp:anchor distT="0" distB="0" distL="114300" distR="114300" simplePos="0" relativeHeight="251664384" behindDoc="1" locked="0" layoutInCell="1" allowOverlap="1">
            <wp:simplePos x="0" y="0"/>
            <wp:positionH relativeFrom="column">
              <wp:posOffset>2643505</wp:posOffset>
            </wp:positionH>
            <wp:positionV relativeFrom="paragraph">
              <wp:posOffset>307128</wp:posOffset>
            </wp:positionV>
            <wp:extent cx="768350" cy="956734"/>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68350" cy="956734"/>
                    </a:xfrm>
                    <a:prstGeom prst="rect">
                      <a:avLst/>
                    </a:prstGeom>
                    <a:noFill/>
                  </pic:spPr>
                </pic:pic>
              </a:graphicData>
            </a:graphic>
          </wp:anchor>
        </w:drawing>
      </w:r>
    </w:p>
    <w:p w:rsidR="008A71B0" w:rsidRDefault="008A71B0" w:rsidP="00961A82">
      <w:pPr>
        <w:pBdr>
          <w:top w:val="thinThickThinSmallGap" w:sz="24" w:space="1" w:color="4618B8"/>
          <w:left w:val="thinThickThinSmallGap" w:sz="24" w:space="0" w:color="4618B8"/>
          <w:bottom w:val="thinThickThinSmallGap" w:sz="24" w:space="1" w:color="4618B8"/>
          <w:right w:val="thinThickThinSmallGap" w:sz="24" w:space="4" w:color="4618B8"/>
        </w:pBdr>
        <w:jc w:val="center"/>
        <w:rPr>
          <w:rFonts w:eastAsia="SimSun"/>
          <w:b/>
          <w:bCs/>
          <w:sz w:val="28"/>
          <w:szCs w:val="28"/>
        </w:rPr>
      </w:pPr>
    </w:p>
    <w:p w:rsidR="008A71B0" w:rsidRDefault="008A71B0" w:rsidP="00961A82">
      <w:pPr>
        <w:pBdr>
          <w:top w:val="thinThickThinSmallGap" w:sz="24" w:space="1" w:color="4618B8"/>
          <w:left w:val="thinThickThinSmallGap" w:sz="24" w:space="0" w:color="4618B8"/>
          <w:bottom w:val="thinThickThinSmallGap" w:sz="24" w:space="1" w:color="4618B8"/>
          <w:right w:val="thinThickThinSmallGap" w:sz="24" w:space="4" w:color="4618B8"/>
        </w:pBdr>
        <w:rPr>
          <w:rFonts w:eastAsia="SimSun"/>
          <w:b/>
          <w:bCs/>
          <w:sz w:val="36"/>
          <w:szCs w:val="36"/>
        </w:rPr>
      </w:pPr>
    </w:p>
    <w:p w:rsidR="008A71B0" w:rsidRPr="00CC7C2C" w:rsidRDefault="008A71B0" w:rsidP="00961A82">
      <w:pPr>
        <w:pBdr>
          <w:top w:val="thinThickThinSmallGap" w:sz="24" w:space="1" w:color="4618B8"/>
          <w:left w:val="thinThickThinSmallGap" w:sz="24" w:space="0" w:color="4618B8"/>
          <w:bottom w:val="thinThickThinSmallGap" w:sz="24" w:space="1" w:color="4618B8"/>
          <w:right w:val="thinThickThinSmallGap" w:sz="24" w:space="4" w:color="4618B8"/>
        </w:pBdr>
        <w:jc w:val="center"/>
        <w:rPr>
          <w:rFonts w:eastAsia="SimSun"/>
          <w:b/>
          <w:bCs/>
          <w:color w:val="4618B8"/>
          <w:sz w:val="28"/>
          <w:szCs w:val="28"/>
        </w:rPr>
      </w:pPr>
      <w:r w:rsidRPr="00CC7C2C">
        <w:rPr>
          <w:rFonts w:eastAsia="SimSun"/>
          <w:b/>
          <w:bCs/>
          <w:color w:val="4618B8"/>
          <w:sz w:val="28"/>
          <w:szCs w:val="28"/>
        </w:rPr>
        <w:t>Play safely and fairly</w:t>
      </w:r>
    </w:p>
    <w:p w:rsidR="008A71B0" w:rsidRPr="00CC7C2C" w:rsidRDefault="008A71B0" w:rsidP="00961A82">
      <w:pPr>
        <w:pBdr>
          <w:top w:val="thinThickThinSmallGap" w:sz="24" w:space="1" w:color="4618B8"/>
          <w:left w:val="thinThickThinSmallGap" w:sz="24" w:space="0" w:color="4618B8"/>
          <w:bottom w:val="thinThickThinSmallGap" w:sz="24" w:space="1" w:color="4618B8"/>
          <w:right w:val="thinThickThinSmallGap" w:sz="24" w:space="4" w:color="4618B8"/>
        </w:pBdr>
        <w:jc w:val="center"/>
        <w:rPr>
          <w:rFonts w:eastAsia="SimSun"/>
          <w:b/>
          <w:bCs/>
          <w:color w:val="4618B8"/>
          <w:sz w:val="28"/>
          <w:szCs w:val="28"/>
        </w:rPr>
      </w:pPr>
      <w:r w:rsidRPr="00CC7C2C">
        <w:rPr>
          <w:rFonts w:eastAsia="SimSun"/>
          <w:b/>
          <w:bCs/>
          <w:color w:val="4618B8"/>
          <w:sz w:val="28"/>
          <w:szCs w:val="28"/>
        </w:rPr>
        <w:t>Work together in harmony</w:t>
      </w:r>
    </w:p>
    <w:p w:rsidR="008A71B0" w:rsidRPr="00CC7C2C" w:rsidRDefault="000C6E7D" w:rsidP="00961A82">
      <w:pPr>
        <w:pBdr>
          <w:top w:val="thinThickThinSmallGap" w:sz="24" w:space="1" w:color="4618B8"/>
          <w:left w:val="thinThickThinSmallGap" w:sz="24" w:space="0" w:color="4618B8"/>
          <w:bottom w:val="thinThickThinSmallGap" w:sz="24" w:space="1" w:color="4618B8"/>
          <w:right w:val="thinThickThinSmallGap" w:sz="24" w:space="4" w:color="4618B8"/>
        </w:pBdr>
        <w:jc w:val="center"/>
        <w:rPr>
          <w:rFonts w:eastAsia="SimSun"/>
          <w:b/>
          <w:bCs/>
          <w:color w:val="4618B8"/>
          <w:sz w:val="28"/>
          <w:szCs w:val="28"/>
        </w:rPr>
      </w:pPr>
      <w:r>
        <w:rPr>
          <w:rFonts w:eastAsia="SimSun"/>
          <w:b/>
          <w:bCs/>
          <w:color w:val="4618B8"/>
          <w:sz w:val="28"/>
          <w:szCs w:val="28"/>
        </w:rPr>
        <w:t>Co</w:t>
      </w:r>
      <w:r w:rsidR="00951C7A">
        <w:rPr>
          <w:rFonts w:eastAsia="SimSun"/>
          <w:b/>
          <w:bCs/>
          <w:color w:val="4618B8"/>
          <w:sz w:val="28"/>
          <w:szCs w:val="28"/>
        </w:rPr>
        <w:t>operate</w:t>
      </w:r>
      <w:r w:rsidR="008A71B0" w:rsidRPr="00CC7C2C">
        <w:rPr>
          <w:rFonts w:eastAsia="SimSun"/>
          <w:b/>
          <w:bCs/>
          <w:color w:val="4618B8"/>
          <w:sz w:val="28"/>
          <w:szCs w:val="28"/>
        </w:rPr>
        <w:t xml:space="preserve"> at all times</w:t>
      </w:r>
    </w:p>
    <w:p w:rsidR="008A71B0" w:rsidRDefault="008A71B0" w:rsidP="00961A82">
      <w:pPr>
        <w:pBdr>
          <w:top w:val="thinThickThinSmallGap" w:sz="24" w:space="1" w:color="4618B8"/>
          <w:left w:val="thinThickThinSmallGap" w:sz="24" w:space="0" w:color="4618B8"/>
          <w:bottom w:val="thinThickThinSmallGap" w:sz="24" w:space="1" w:color="4618B8"/>
          <w:right w:val="thinThickThinSmallGap" w:sz="24" w:space="4" w:color="4618B8"/>
        </w:pBdr>
        <w:spacing w:line="240" w:lineRule="auto"/>
        <w:jc w:val="center"/>
        <w:rPr>
          <w:rFonts w:eastAsia="SimSun"/>
          <w:b/>
          <w:bCs/>
          <w:color w:val="4618B8"/>
          <w:sz w:val="28"/>
          <w:szCs w:val="28"/>
        </w:rPr>
      </w:pPr>
      <w:r w:rsidRPr="00CC7C2C">
        <w:rPr>
          <w:rFonts w:eastAsia="SimSun"/>
          <w:b/>
          <w:bCs/>
          <w:color w:val="4618B8"/>
          <w:sz w:val="28"/>
          <w:szCs w:val="28"/>
        </w:rPr>
        <w:t>Respect yourself, others and property</w:t>
      </w:r>
    </w:p>
    <w:p w:rsidR="00C605E8" w:rsidRPr="00CC7C2C" w:rsidRDefault="00C605E8" w:rsidP="00961A82">
      <w:pPr>
        <w:pBdr>
          <w:top w:val="thinThickThinSmallGap" w:sz="24" w:space="1" w:color="4618B8"/>
          <w:left w:val="thinThickThinSmallGap" w:sz="24" w:space="0" w:color="4618B8"/>
          <w:bottom w:val="thinThickThinSmallGap" w:sz="24" w:space="1" w:color="4618B8"/>
          <w:right w:val="thinThickThinSmallGap" w:sz="24" w:space="4" w:color="4618B8"/>
        </w:pBdr>
        <w:spacing w:line="240" w:lineRule="auto"/>
        <w:jc w:val="center"/>
        <w:rPr>
          <w:rFonts w:eastAsia="SimSun"/>
          <w:b/>
          <w:bCs/>
          <w:color w:val="4618B8"/>
          <w:sz w:val="16"/>
          <w:szCs w:val="16"/>
        </w:rPr>
      </w:pPr>
    </w:p>
    <w:p w:rsidR="00CC7C2C" w:rsidRPr="00CC7C2C" w:rsidRDefault="00CC7C2C" w:rsidP="00961A82">
      <w:pPr>
        <w:pBdr>
          <w:top w:val="thinThickThinSmallGap" w:sz="24" w:space="1" w:color="4618B8"/>
          <w:left w:val="thinThickThinSmallGap" w:sz="24" w:space="0" w:color="4618B8"/>
          <w:bottom w:val="thinThickThinSmallGap" w:sz="24" w:space="1" w:color="4618B8"/>
          <w:right w:val="thinThickThinSmallGap" w:sz="24" w:space="4" w:color="4618B8"/>
        </w:pBdr>
        <w:spacing w:line="240" w:lineRule="auto"/>
        <w:jc w:val="center"/>
        <w:rPr>
          <w:rFonts w:eastAsia="SimSun"/>
          <w:b/>
          <w:bCs/>
          <w:sz w:val="16"/>
          <w:szCs w:val="16"/>
        </w:rPr>
      </w:pPr>
    </w:p>
    <w:p w:rsidR="00F52D93" w:rsidRDefault="00F52D93" w:rsidP="002E02EB">
      <w:pPr>
        <w:pStyle w:val="Heading1"/>
        <w:tabs>
          <w:tab w:val="right" w:pos="8640"/>
        </w:tabs>
        <w:rPr>
          <w:rFonts w:asciiTheme="minorHAnsi" w:hAnsiTheme="minorHAnsi"/>
          <w:color w:val="4618B8"/>
          <w:sz w:val="28"/>
          <w:szCs w:val="28"/>
          <w:u w:val="none"/>
          <w:lang w:val="en-AU"/>
        </w:rPr>
      </w:pPr>
      <w:r w:rsidRPr="00F52D93">
        <w:rPr>
          <w:rFonts w:asciiTheme="minorHAnsi" w:hAnsiTheme="minorHAnsi"/>
          <w:color w:val="4618B8"/>
          <w:sz w:val="28"/>
          <w:szCs w:val="28"/>
          <w:u w:val="none"/>
        </w:rPr>
        <w:t xml:space="preserve">Strategies and Practices to Promote Positive Student </w:t>
      </w:r>
      <w:r w:rsidRPr="00F30B5E">
        <w:rPr>
          <w:rFonts w:asciiTheme="minorHAnsi" w:hAnsiTheme="minorHAnsi"/>
          <w:color w:val="4618B8"/>
          <w:sz w:val="28"/>
          <w:szCs w:val="28"/>
          <w:u w:val="none"/>
          <w:lang w:val="en-AU"/>
        </w:rPr>
        <w:t>Behaviour</w:t>
      </w:r>
    </w:p>
    <w:p w:rsidR="00963B9C" w:rsidRDefault="00963B9C" w:rsidP="00963B9C">
      <w:pPr>
        <w:spacing w:line="240" w:lineRule="auto"/>
        <w:jc w:val="both"/>
      </w:pPr>
      <w:r>
        <w:t xml:space="preserve">Students are encouraged and supported, through praise and acknowledgement of the staff, for doing well and trying their best throughout the school day in all activities and pursuits. In addition to this regular and everyday practice, BPPS staff has two mechanisms for formally recognising positive student </w:t>
      </w:r>
      <w:r w:rsidR="00B73073">
        <w:t xml:space="preserve">behaviour and </w:t>
      </w:r>
      <w:r w:rsidR="00143399">
        <w:t>performance</w:t>
      </w:r>
      <w:r w:rsidR="00C605E8">
        <w:t>:</w:t>
      </w:r>
    </w:p>
    <w:p w:rsidR="00963B9C" w:rsidRDefault="00963B9C" w:rsidP="00963B9C">
      <w:pPr>
        <w:pStyle w:val="ListParagraph"/>
        <w:numPr>
          <w:ilvl w:val="0"/>
          <w:numId w:val="32"/>
        </w:numPr>
        <w:spacing w:line="240" w:lineRule="auto"/>
        <w:jc w:val="both"/>
      </w:pPr>
      <w:r>
        <w:t>Boronia Park Awards</w:t>
      </w:r>
    </w:p>
    <w:p w:rsidR="00963B9C" w:rsidRDefault="00963B9C" w:rsidP="00963B9C">
      <w:pPr>
        <w:pStyle w:val="ListParagraph"/>
        <w:numPr>
          <w:ilvl w:val="0"/>
          <w:numId w:val="32"/>
        </w:numPr>
        <w:spacing w:line="240" w:lineRule="auto"/>
        <w:jc w:val="both"/>
      </w:pPr>
      <w:r>
        <w:t>Caught You Being Good</w:t>
      </w:r>
    </w:p>
    <w:p w:rsidR="00F52D93" w:rsidRPr="009E5B43" w:rsidRDefault="00F52D93" w:rsidP="00F52D93">
      <w:pPr>
        <w:jc w:val="both"/>
        <w:rPr>
          <w:sz w:val="16"/>
          <w:szCs w:val="16"/>
        </w:rPr>
      </w:pPr>
    </w:p>
    <w:tbl>
      <w:tblPr>
        <w:tblW w:w="0" w:type="auto"/>
        <w:tblInd w:w="1730" w:type="dxa"/>
        <w:tblBorders>
          <w:top w:val="double" w:sz="4" w:space="0" w:color="4618B8"/>
          <w:left w:val="double" w:sz="4" w:space="0" w:color="4618B8"/>
          <w:bottom w:val="double" w:sz="4" w:space="0" w:color="4618B8"/>
          <w:right w:val="double" w:sz="4" w:space="0" w:color="4618B8"/>
          <w:insideH w:val="double" w:sz="4" w:space="0" w:color="4618B8"/>
          <w:insideV w:val="double" w:sz="4" w:space="0" w:color="4618B8"/>
        </w:tblBorders>
        <w:tblLook w:val="01E0"/>
      </w:tblPr>
      <w:tblGrid>
        <w:gridCol w:w="5728"/>
      </w:tblGrid>
      <w:tr w:rsidR="00F52D93" w:rsidTr="006058D4">
        <w:trPr>
          <w:trHeight w:val="2753"/>
        </w:trPr>
        <w:tc>
          <w:tcPr>
            <w:tcW w:w="5728" w:type="dxa"/>
          </w:tcPr>
          <w:p w:rsidR="00F52D93" w:rsidRPr="008A71B0" w:rsidRDefault="00F52D93" w:rsidP="005301C0">
            <w:pPr>
              <w:jc w:val="both"/>
              <w:rPr>
                <w:rFonts w:ascii="Comic Sans MS" w:eastAsia="SimSun" w:hAnsi="Comic Sans MS"/>
                <w:b/>
                <w:sz w:val="4"/>
                <w:szCs w:val="4"/>
              </w:rPr>
            </w:pPr>
          </w:p>
          <w:p w:rsidR="008A71B0" w:rsidRPr="00F30B5E" w:rsidRDefault="008A71B0" w:rsidP="00F52D93">
            <w:pPr>
              <w:jc w:val="center"/>
              <w:rPr>
                <w:rFonts w:eastAsia="SimSun"/>
                <w:b/>
                <w:sz w:val="28"/>
                <w:szCs w:val="28"/>
              </w:rPr>
            </w:pPr>
            <w:r w:rsidRPr="00F30B5E">
              <w:rPr>
                <w:rFonts w:eastAsia="SimSun"/>
                <w:b/>
                <w:noProof/>
                <w:sz w:val="28"/>
                <w:szCs w:val="28"/>
                <w:lang w:eastAsia="en-AU"/>
              </w:rPr>
              <w:drawing>
                <wp:anchor distT="0" distB="0" distL="114300" distR="114300" simplePos="0" relativeHeight="251662336" behindDoc="1" locked="0" layoutInCell="1" allowOverlap="1">
                  <wp:simplePos x="0" y="0"/>
                  <wp:positionH relativeFrom="column">
                    <wp:posOffset>1334091</wp:posOffset>
                  </wp:positionH>
                  <wp:positionV relativeFrom="paragraph">
                    <wp:posOffset>-2015195</wp:posOffset>
                  </wp:positionV>
                  <wp:extent cx="769502" cy="956931"/>
                  <wp:effectExtent l="19050" t="0" r="0" b="0"/>
                  <wp:wrapThrough wrapText="bothSides">
                    <wp:wrapPolygon edited="0">
                      <wp:start x="-533" y="0"/>
                      <wp:lineTo x="-533" y="21182"/>
                      <wp:lineTo x="21849" y="21182"/>
                      <wp:lineTo x="21849" y="0"/>
                      <wp:lineTo x="-533"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72160" cy="951865"/>
                          </a:xfrm>
                          <a:prstGeom prst="rect">
                            <a:avLst/>
                          </a:prstGeom>
                          <a:noFill/>
                        </pic:spPr>
                      </pic:pic>
                    </a:graphicData>
                  </a:graphic>
                </wp:anchor>
              </w:drawing>
            </w:r>
          </w:p>
          <w:p w:rsidR="008A71B0" w:rsidRPr="00F30B5E" w:rsidRDefault="008A71B0" w:rsidP="00F52D93">
            <w:pPr>
              <w:jc w:val="center"/>
              <w:rPr>
                <w:rFonts w:eastAsia="SimSun"/>
                <w:b/>
                <w:sz w:val="28"/>
                <w:szCs w:val="28"/>
              </w:rPr>
            </w:pPr>
          </w:p>
          <w:p w:rsidR="008A71B0" w:rsidRPr="00F30B5E" w:rsidRDefault="008A71B0" w:rsidP="00F52D93">
            <w:pPr>
              <w:jc w:val="center"/>
              <w:rPr>
                <w:rFonts w:eastAsia="SimSun"/>
                <w:b/>
                <w:sz w:val="28"/>
                <w:szCs w:val="28"/>
              </w:rPr>
            </w:pPr>
          </w:p>
          <w:p w:rsidR="00F52D93" w:rsidRPr="00F30B5E" w:rsidRDefault="00F52D93" w:rsidP="008A71B0">
            <w:pPr>
              <w:jc w:val="center"/>
              <w:rPr>
                <w:rFonts w:eastAsia="SimSun"/>
                <w:b/>
                <w:sz w:val="28"/>
                <w:szCs w:val="28"/>
              </w:rPr>
            </w:pPr>
            <w:r w:rsidRPr="00F30B5E">
              <w:rPr>
                <w:rFonts w:eastAsia="SimSun"/>
                <w:b/>
                <w:sz w:val="28"/>
                <w:szCs w:val="28"/>
              </w:rPr>
              <w:t>BORONIA PARK AWARDS</w:t>
            </w:r>
          </w:p>
          <w:p w:rsidR="00F52D93" w:rsidRPr="00F30B5E" w:rsidRDefault="0026634A" w:rsidP="00F52D93">
            <w:pPr>
              <w:jc w:val="center"/>
              <w:rPr>
                <w:rFonts w:eastAsia="SimSun"/>
                <w:b/>
                <w:sz w:val="28"/>
                <w:szCs w:val="28"/>
              </w:rPr>
            </w:pPr>
            <w:r>
              <w:rPr>
                <w:rFonts w:eastAsia="SimSun"/>
                <w:b/>
                <w:sz w:val="28"/>
                <w:szCs w:val="28"/>
              </w:rPr>
              <w:t>4</w:t>
            </w:r>
            <w:r w:rsidR="00F52D93" w:rsidRPr="00F30B5E">
              <w:rPr>
                <w:rFonts w:eastAsia="SimSun"/>
                <w:b/>
                <w:sz w:val="28"/>
                <w:szCs w:val="28"/>
              </w:rPr>
              <w:t xml:space="preserve"> Merit awards = Bronze award</w:t>
            </w:r>
          </w:p>
          <w:p w:rsidR="00F52D93" w:rsidRPr="00F30B5E" w:rsidRDefault="00F52D93" w:rsidP="00F52D93">
            <w:pPr>
              <w:jc w:val="center"/>
              <w:rPr>
                <w:rFonts w:eastAsia="SimSun"/>
                <w:b/>
                <w:sz w:val="28"/>
                <w:szCs w:val="28"/>
              </w:rPr>
            </w:pPr>
            <w:r w:rsidRPr="00F30B5E">
              <w:rPr>
                <w:rFonts w:eastAsia="SimSun"/>
                <w:b/>
                <w:sz w:val="28"/>
                <w:szCs w:val="28"/>
              </w:rPr>
              <w:t>3 Bronze awards = Silver award</w:t>
            </w:r>
          </w:p>
          <w:p w:rsidR="00F52D93" w:rsidRPr="009E5B43" w:rsidRDefault="00F52D93" w:rsidP="00CF7FAA">
            <w:pPr>
              <w:jc w:val="center"/>
              <w:rPr>
                <w:rFonts w:eastAsia="SimSun"/>
                <w:sz w:val="28"/>
                <w:szCs w:val="28"/>
              </w:rPr>
            </w:pPr>
            <w:r w:rsidRPr="00F30B5E">
              <w:rPr>
                <w:rFonts w:eastAsia="SimSun"/>
                <w:b/>
                <w:sz w:val="28"/>
                <w:szCs w:val="28"/>
              </w:rPr>
              <w:t xml:space="preserve">2 Silver awards = </w:t>
            </w:r>
            <w:r w:rsidR="00CF7FAA">
              <w:rPr>
                <w:rFonts w:eastAsia="SimSun"/>
                <w:b/>
                <w:sz w:val="28"/>
                <w:szCs w:val="28"/>
              </w:rPr>
              <w:t>G</w:t>
            </w:r>
            <w:r w:rsidR="002E02EB">
              <w:rPr>
                <w:rFonts w:eastAsia="SimSun"/>
                <w:b/>
                <w:sz w:val="28"/>
                <w:szCs w:val="28"/>
              </w:rPr>
              <w:t>old a</w:t>
            </w:r>
            <w:r w:rsidRPr="00F30B5E">
              <w:rPr>
                <w:rFonts w:eastAsia="SimSun"/>
                <w:b/>
                <w:sz w:val="28"/>
                <w:szCs w:val="28"/>
              </w:rPr>
              <w:t>ward</w:t>
            </w:r>
          </w:p>
        </w:tc>
      </w:tr>
    </w:tbl>
    <w:p w:rsidR="00F52D93" w:rsidRPr="009E5B43" w:rsidRDefault="00F52D93" w:rsidP="00F52D93">
      <w:pPr>
        <w:jc w:val="both"/>
        <w:rPr>
          <w:sz w:val="16"/>
          <w:szCs w:val="16"/>
        </w:rPr>
      </w:pPr>
    </w:p>
    <w:p w:rsidR="00B73073" w:rsidRPr="00541555" w:rsidRDefault="00B73073" w:rsidP="008A71B0">
      <w:pPr>
        <w:spacing w:line="240" w:lineRule="auto"/>
        <w:jc w:val="both"/>
        <w:rPr>
          <w:b/>
          <w:color w:val="4618B8"/>
        </w:rPr>
      </w:pPr>
      <w:r w:rsidRPr="00541555">
        <w:rPr>
          <w:b/>
          <w:color w:val="4618B8"/>
        </w:rPr>
        <w:t>Boronia Park Awards</w:t>
      </w:r>
    </w:p>
    <w:p w:rsidR="00963B9C" w:rsidRDefault="00963B9C" w:rsidP="008A71B0">
      <w:pPr>
        <w:spacing w:line="240" w:lineRule="auto"/>
        <w:jc w:val="both"/>
      </w:pPr>
      <w:r>
        <w:t xml:space="preserve">Boronia Park Awards is a merit system where students strive to achieve a BPPS gold award. Students can achieve awards for merit or achievement, value of the month and sport. </w:t>
      </w:r>
      <w:r w:rsidR="00E339AB">
        <w:t>Students</w:t>
      </w:r>
      <w:r>
        <w:t xml:space="preserve"> need to </w:t>
      </w:r>
      <w:r w:rsidR="00B73073">
        <w:t>collect</w:t>
      </w:r>
      <w:r w:rsidR="00E339AB">
        <w:t xml:space="preserve">, </w:t>
      </w:r>
      <w:r>
        <w:t>keep these awards and present them to their teacher to achieve a bronze, silver and gold award.</w:t>
      </w:r>
      <w:r w:rsidR="00B73073">
        <w:t xml:space="preserve"> It is assumed that the attainment of a gold award will take a few years.</w:t>
      </w:r>
    </w:p>
    <w:p w:rsidR="00E339AB" w:rsidRDefault="00E339AB" w:rsidP="008A71B0">
      <w:pPr>
        <w:spacing w:line="240" w:lineRule="auto"/>
        <w:jc w:val="both"/>
      </w:pPr>
      <w:r>
        <w:t>Each week c</w:t>
      </w:r>
      <w:r w:rsidR="00F52D93" w:rsidRPr="00F30B5E">
        <w:t xml:space="preserve">lassroom teachers will </w:t>
      </w:r>
      <w:r w:rsidR="00FE2389">
        <w:t>nominate two students to receive</w:t>
      </w:r>
      <w:r w:rsidR="00F52D93" w:rsidRPr="00F30B5E">
        <w:t xml:space="preserve"> merit awards at the </w:t>
      </w:r>
      <w:r w:rsidR="00FE2389">
        <w:t xml:space="preserve">K-2 or 3-6 </w:t>
      </w:r>
      <w:r w:rsidR="00F52D93" w:rsidRPr="00F30B5E">
        <w:t xml:space="preserve">assembly. One </w:t>
      </w:r>
      <w:r>
        <w:t xml:space="preserve">merit </w:t>
      </w:r>
      <w:r w:rsidR="00F52D93" w:rsidRPr="00F30B5E">
        <w:t xml:space="preserve">award will be given for </w:t>
      </w:r>
      <w:r w:rsidR="00FE2389">
        <w:t xml:space="preserve">a specified </w:t>
      </w:r>
      <w:r w:rsidR="00963B9C">
        <w:t>Key Learning Area (</w:t>
      </w:r>
      <w:r w:rsidR="00FE2389">
        <w:t>KLA</w:t>
      </w:r>
      <w:r w:rsidR="00963B9C">
        <w:t>)</w:t>
      </w:r>
      <w:r w:rsidR="00FE2389">
        <w:t xml:space="preserve"> </w:t>
      </w:r>
      <w:r>
        <w:t xml:space="preserve">i.e. English one week, mathematics the next </w:t>
      </w:r>
      <w:r w:rsidR="00FE2389">
        <w:t>and</w:t>
      </w:r>
      <w:r w:rsidR="00F30B5E">
        <w:t xml:space="preserve"> </w:t>
      </w:r>
      <w:r w:rsidR="00F52D93" w:rsidRPr="00F30B5E">
        <w:t xml:space="preserve">the other for the </w:t>
      </w:r>
      <w:r w:rsidR="00B73073">
        <w:t xml:space="preserve">DEC </w:t>
      </w:r>
      <w:r w:rsidR="009A6157">
        <w:t>core value</w:t>
      </w:r>
      <w:r w:rsidR="00F52D93" w:rsidRPr="00F30B5E">
        <w:t xml:space="preserve">. </w:t>
      </w:r>
      <w:r w:rsidR="00B73073">
        <w:t xml:space="preserve">Each month a </w:t>
      </w:r>
      <w:r w:rsidR="009A6157">
        <w:t xml:space="preserve">nominated </w:t>
      </w:r>
      <w:r>
        <w:t xml:space="preserve">DEC </w:t>
      </w:r>
      <w:r w:rsidR="00B73073">
        <w:t xml:space="preserve">core value </w:t>
      </w:r>
      <w:r>
        <w:t>is</w:t>
      </w:r>
      <w:r w:rsidR="00B73073">
        <w:t xml:space="preserve"> highlighted </w:t>
      </w:r>
      <w:r w:rsidR="009A6157">
        <w:t xml:space="preserve">in all the classes K-6 </w:t>
      </w:r>
      <w:r>
        <w:t>through discussions and</w:t>
      </w:r>
      <w:r w:rsidR="00B73073">
        <w:t xml:space="preserve"> class activities.</w:t>
      </w:r>
      <w:r>
        <w:t xml:space="preserve"> </w:t>
      </w:r>
    </w:p>
    <w:p w:rsidR="00DB47A4" w:rsidRPr="00F30B5E" w:rsidRDefault="00F30B5E" w:rsidP="008A71B0">
      <w:pPr>
        <w:spacing w:line="240" w:lineRule="auto"/>
        <w:jc w:val="both"/>
      </w:pPr>
      <w:r>
        <w:t>A sports</w:t>
      </w:r>
      <w:r w:rsidR="006642B0">
        <w:t xml:space="preserve"> </w:t>
      </w:r>
      <w:r>
        <w:t>award will be presented for each PSSA team</w:t>
      </w:r>
      <w:r w:rsidR="00FE2389">
        <w:t xml:space="preserve"> and each h</w:t>
      </w:r>
      <w:r w:rsidR="000C6E7D">
        <w:t>ome</w:t>
      </w:r>
      <w:r w:rsidR="00963B9C">
        <w:t xml:space="preserve"> </w:t>
      </w:r>
      <w:r w:rsidR="000C6E7D">
        <w:t xml:space="preserve">sport activity weekly. </w:t>
      </w:r>
      <w:r w:rsidR="00DB47A4">
        <w:t>RFF and library teachers may also award students</w:t>
      </w:r>
      <w:r w:rsidR="00A30040">
        <w:t xml:space="preserve"> a certificate as part of their program. This will also be accepted in the Boronia Park Award system.</w:t>
      </w:r>
    </w:p>
    <w:p w:rsidR="00FE2389" w:rsidRDefault="006C3A44" w:rsidP="008A71B0">
      <w:pPr>
        <w:spacing w:line="240" w:lineRule="auto"/>
        <w:jc w:val="both"/>
      </w:pPr>
      <w:r>
        <w:t xml:space="preserve">Teachers will sign the back </w:t>
      </w:r>
      <w:r w:rsidR="0026634A">
        <w:t xml:space="preserve">of the </w:t>
      </w:r>
      <w:r w:rsidR="000C6E7D">
        <w:t xml:space="preserve">four </w:t>
      </w:r>
      <w:r w:rsidR="0026634A">
        <w:t>awards which will then be passed onto the Assistant Principal</w:t>
      </w:r>
      <w:r w:rsidR="000C6E7D">
        <w:t xml:space="preserve"> who will organise the presentation</w:t>
      </w:r>
      <w:r>
        <w:t xml:space="preserve"> for a bronze award. </w:t>
      </w:r>
      <w:r w:rsidR="00C605E8">
        <w:t>This arrangement will also apply for the silver and the gold awards. Then:</w:t>
      </w:r>
    </w:p>
    <w:p w:rsidR="006C3A44" w:rsidRDefault="006C3A44" w:rsidP="00C605E8">
      <w:pPr>
        <w:pStyle w:val="ListParagraph"/>
        <w:numPr>
          <w:ilvl w:val="0"/>
          <w:numId w:val="34"/>
        </w:numPr>
        <w:spacing w:line="240" w:lineRule="auto"/>
        <w:jc w:val="both"/>
      </w:pPr>
      <w:r w:rsidRPr="00C605E8">
        <w:rPr>
          <w:bCs/>
        </w:rPr>
        <w:t>The</w:t>
      </w:r>
      <w:r w:rsidRPr="00C605E8">
        <w:rPr>
          <w:b/>
          <w:bCs/>
        </w:rPr>
        <w:t xml:space="preserve"> Bronze award</w:t>
      </w:r>
      <w:r>
        <w:t xml:space="preserve"> will be</w:t>
      </w:r>
      <w:r w:rsidR="000C6E7D">
        <w:t xml:space="preserve"> a certificate</w:t>
      </w:r>
      <w:r>
        <w:t xml:space="preserve"> presented at a </w:t>
      </w:r>
      <w:r w:rsidR="00FE2389">
        <w:t xml:space="preserve">whole school </w:t>
      </w:r>
      <w:r>
        <w:t>assembly</w:t>
      </w:r>
      <w:r w:rsidR="002F520D">
        <w:t>.</w:t>
      </w:r>
    </w:p>
    <w:p w:rsidR="006C3A44" w:rsidRPr="00C605E8" w:rsidRDefault="006C3A44" w:rsidP="00C605E8">
      <w:pPr>
        <w:pStyle w:val="ListParagraph"/>
        <w:numPr>
          <w:ilvl w:val="0"/>
          <w:numId w:val="34"/>
        </w:numPr>
        <w:spacing w:line="240" w:lineRule="auto"/>
        <w:jc w:val="both"/>
        <w:rPr>
          <w:bCs/>
        </w:rPr>
      </w:pPr>
      <w:r w:rsidRPr="00C605E8">
        <w:rPr>
          <w:bCs/>
        </w:rPr>
        <w:t xml:space="preserve">The </w:t>
      </w:r>
      <w:r w:rsidRPr="00C605E8">
        <w:rPr>
          <w:b/>
          <w:bCs/>
        </w:rPr>
        <w:t>Silver award</w:t>
      </w:r>
      <w:r w:rsidRPr="00F30B5E">
        <w:t xml:space="preserve"> will be </w:t>
      </w:r>
      <w:r w:rsidR="000C6E7D">
        <w:t xml:space="preserve">a certificate </w:t>
      </w:r>
      <w:r w:rsidRPr="00F30B5E">
        <w:t xml:space="preserve">presented at a </w:t>
      </w:r>
      <w:r w:rsidR="00FE2389">
        <w:t xml:space="preserve">whole school </w:t>
      </w:r>
      <w:r w:rsidRPr="00F30B5E">
        <w:t>assemb</w:t>
      </w:r>
      <w:r w:rsidR="002F520D" w:rsidRPr="00F30B5E">
        <w:t xml:space="preserve">ly. </w:t>
      </w:r>
      <w:r w:rsidR="000C6E7D">
        <w:t>Those</w:t>
      </w:r>
      <w:r w:rsidR="009E5B43" w:rsidRPr="00F30B5E">
        <w:t xml:space="preserve"> </w:t>
      </w:r>
      <w:r w:rsidRPr="00F30B5E">
        <w:t>who have achieved this award will</w:t>
      </w:r>
      <w:r w:rsidR="00D6531C">
        <w:t xml:space="preserve"> have their name</w:t>
      </w:r>
      <w:r w:rsidRPr="00F30B5E">
        <w:t xml:space="preserve"> published in the </w:t>
      </w:r>
      <w:r w:rsidR="002F520D" w:rsidRPr="00F30B5E">
        <w:t>school newsletter</w:t>
      </w:r>
      <w:r w:rsidRPr="00F30B5E">
        <w:t>.</w:t>
      </w:r>
    </w:p>
    <w:p w:rsidR="00E02582" w:rsidRDefault="006C3A44" w:rsidP="00C605E8">
      <w:pPr>
        <w:pStyle w:val="ListParagraph"/>
        <w:numPr>
          <w:ilvl w:val="0"/>
          <w:numId w:val="34"/>
        </w:numPr>
        <w:spacing w:line="240" w:lineRule="auto"/>
        <w:jc w:val="both"/>
      </w:pPr>
      <w:r w:rsidRPr="00C605E8">
        <w:rPr>
          <w:bCs/>
        </w:rPr>
        <w:t>The</w:t>
      </w:r>
      <w:r w:rsidRPr="00C605E8">
        <w:rPr>
          <w:b/>
          <w:bCs/>
        </w:rPr>
        <w:t xml:space="preserve"> Gold award </w:t>
      </w:r>
      <w:r w:rsidRPr="00C605E8">
        <w:rPr>
          <w:bCs/>
        </w:rPr>
        <w:t>will be a</w:t>
      </w:r>
      <w:r w:rsidR="00FE2389" w:rsidRPr="00C605E8">
        <w:rPr>
          <w:bCs/>
        </w:rPr>
        <w:t xml:space="preserve"> medal</w:t>
      </w:r>
      <w:r w:rsidRPr="00C605E8">
        <w:rPr>
          <w:b/>
          <w:bCs/>
        </w:rPr>
        <w:t xml:space="preserve">. </w:t>
      </w:r>
      <w:r w:rsidRPr="00C605E8">
        <w:rPr>
          <w:bCs/>
        </w:rPr>
        <w:t>This</w:t>
      </w:r>
      <w:r w:rsidRPr="00F30B5E">
        <w:t xml:space="preserve"> award will be presented</w:t>
      </w:r>
      <w:r w:rsidR="009730CF">
        <w:t xml:space="preserve"> at a K-6 assembly. </w:t>
      </w:r>
      <w:r w:rsidR="00D6531C">
        <w:t>Those who</w:t>
      </w:r>
      <w:r w:rsidR="006642B0">
        <w:t xml:space="preserve"> have </w:t>
      </w:r>
      <w:r w:rsidR="00D6531C">
        <w:t xml:space="preserve">achieved this award will have </w:t>
      </w:r>
      <w:r w:rsidR="006642B0">
        <w:t>their name</w:t>
      </w:r>
      <w:r w:rsidRPr="00F30B5E">
        <w:t xml:space="preserve"> </w:t>
      </w:r>
      <w:r w:rsidR="00FE2389">
        <w:t xml:space="preserve">and photo </w:t>
      </w:r>
      <w:r w:rsidRPr="00F30B5E">
        <w:t xml:space="preserve">published in the </w:t>
      </w:r>
      <w:r w:rsidR="009E5B43" w:rsidRPr="00F30B5E">
        <w:t>school newsletter</w:t>
      </w:r>
      <w:r w:rsidRPr="00F30B5E">
        <w:t xml:space="preserve">. Their parents will be invited to the assembly. Each term the Gold Award </w:t>
      </w:r>
      <w:r w:rsidR="00E02582">
        <w:t>recipients</w:t>
      </w:r>
      <w:r w:rsidRPr="00F30B5E">
        <w:t xml:space="preserve"> will be invited to a special in-school morning tea with the Principal.</w:t>
      </w:r>
      <w:r>
        <w:t xml:space="preserve"> </w:t>
      </w:r>
    </w:p>
    <w:p w:rsidR="005301C0" w:rsidRPr="00541555" w:rsidRDefault="005301C0" w:rsidP="005301C0">
      <w:pPr>
        <w:jc w:val="both"/>
        <w:rPr>
          <w:b/>
          <w:color w:val="4618B8"/>
        </w:rPr>
      </w:pPr>
      <w:r w:rsidRPr="00541555">
        <w:rPr>
          <w:b/>
          <w:color w:val="4618B8"/>
        </w:rPr>
        <w:t>Caught You Being Good (CYBG)</w:t>
      </w:r>
    </w:p>
    <w:p w:rsidR="00C51284" w:rsidRDefault="005301C0" w:rsidP="008A71B0">
      <w:pPr>
        <w:spacing w:line="240" w:lineRule="auto"/>
        <w:jc w:val="both"/>
      </w:pPr>
      <w:r w:rsidRPr="005301C0">
        <w:t>The Caught You Being Good</w:t>
      </w:r>
      <w:r>
        <w:t xml:space="preserve"> </w:t>
      </w:r>
      <w:r w:rsidR="00C576E2">
        <w:t xml:space="preserve">(CYBG) </w:t>
      </w:r>
      <w:r>
        <w:t xml:space="preserve">awards are given to students who are ‘caught’ or seen behaving well </w:t>
      </w:r>
      <w:r w:rsidR="00E64D29">
        <w:t>at school</w:t>
      </w:r>
      <w:r>
        <w:t xml:space="preserve">. </w:t>
      </w:r>
      <w:r w:rsidR="00C51284">
        <w:t>The CYBGs wil</w:t>
      </w:r>
      <w:r w:rsidR="00BC1D2F">
        <w:t>l be distributed by the staff</w:t>
      </w:r>
      <w:r w:rsidR="00C51284">
        <w:t xml:space="preserve">. </w:t>
      </w:r>
      <w:r w:rsidR="00BB1CAD">
        <w:t>Reasons could include</w:t>
      </w:r>
      <w:r w:rsidR="005B2CC8">
        <w:t>:</w:t>
      </w:r>
    </w:p>
    <w:p w:rsidR="005301C0" w:rsidRDefault="00C51284" w:rsidP="00BB1CAD">
      <w:pPr>
        <w:pStyle w:val="ListParagraph"/>
        <w:numPr>
          <w:ilvl w:val="0"/>
          <w:numId w:val="11"/>
        </w:numPr>
        <w:spacing w:line="240" w:lineRule="auto"/>
        <w:jc w:val="both"/>
      </w:pPr>
      <w:r>
        <w:t>Displaying good self control</w:t>
      </w:r>
    </w:p>
    <w:p w:rsidR="00C51284" w:rsidRDefault="00C51284" w:rsidP="00BB1CAD">
      <w:pPr>
        <w:pStyle w:val="ListParagraph"/>
        <w:numPr>
          <w:ilvl w:val="0"/>
          <w:numId w:val="11"/>
        </w:numPr>
        <w:spacing w:line="240" w:lineRule="auto"/>
        <w:jc w:val="both"/>
      </w:pPr>
      <w:r>
        <w:t>Friendliness</w:t>
      </w:r>
    </w:p>
    <w:p w:rsidR="00C51284" w:rsidRDefault="00C51284" w:rsidP="00BB1CAD">
      <w:pPr>
        <w:pStyle w:val="ListParagraph"/>
        <w:numPr>
          <w:ilvl w:val="0"/>
          <w:numId w:val="11"/>
        </w:numPr>
        <w:spacing w:line="240" w:lineRule="auto"/>
        <w:jc w:val="both"/>
      </w:pPr>
      <w:r>
        <w:lastRenderedPageBreak/>
        <w:t>Helpfulness</w:t>
      </w:r>
    </w:p>
    <w:p w:rsidR="00C51284" w:rsidRDefault="00C51284" w:rsidP="00BB1CAD">
      <w:pPr>
        <w:pStyle w:val="ListParagraph"/>
        <w:numPr>
          <w:ilvl w:val="0"/>
          <w:numId w:val="11"/>
        </w:numPr>
        <w:spacing w:line="240" w:lineRule="auto"/>
        <w:jc w:val="both"/>
      </w:pPr>
      <w:r>
        <w:t xml:space="preserve">Playing sensibly </w:t>
      </w:r>
    </w:p>
    <w:p w:rsidR="00C51284" w:rsidRDefault="00C51284" w:rsidP="00BB1CAD">
      <w:pPr>
        <w:pStyle w:val="ListParagraph"/>
        <w:numPr>
          <w:ilvl w:val="0"/>
          <w:numId w:val="11"/>
        </w:numPr>
        <w:spacing w:line="240" w:lineRule="auto"/>
        <w:jc w:val="both"/>
      </w:pPr>
      <w:r>
        <w:t>Politeness</w:t>
      </w:r>
    </w:p>
    <w:p w:rsidR="00C51284" w:rsidRDefault="00C51284" w:rsidP="00BB1CAD">
      <w:pPr>
        <w:pStyle w:val="ListParagraph"/>
        <w:numPr>
          <w:ilvl w:val="0"/>
          <w:numId w:val="11"/>
        </w:numPr>
        <w:spacing w:line="240" w:lineRule="auto"/>
        <w:jc w:val="both"/>
      </w:pPr>
      <w:r>
        <w:t>Responsible ‘telling’ not ‘dobbing’</w:t>
      </w:r>
    </w:p>
    <w:p w:rsidR="00C51284" w:rsidRDefault="00C51284" w:rsidP="00BB1CAD">
      <w:pPr>
        <w:pStyle w:val="ListParagraph"/>
        <w:numPr>
          <w:ilvl w:val="0"/>
          <w:numId w:val="11"/>
        </w:numPr>
        <w:spacing w:line="240" w:lineRule="auto"/>
        <w:jc w:val="both"/>
      </w:pPr>
      <w:r>
        <w:t>Returning other students’ property</w:t>
      </w:r>
    </w:p>
    <w:p w:rsidR="00C576E2" w:rsidRDefault="00C576E2" w:rsidP="00BB1CAD">
      <w:pPr>
        <w:pStyle w:val="ListParagraph"/>
        <w:numPr>
          <w:ilvl w:val="0"/>
          <w:numId w:val="11"/>
        </w:numPr>
        <w:spacing w:line="240" w:lineRule="auto"/>
        <w:jc w:val="both"/>
      </w:pPr>
      <w:r>
        <w:t>Keeping the environment clean</w:t>
      </w:r>
    </w:p>
    <w:p w:rsidR="00E06641" w:rsidRDefault="00C576E2" w:rsidP="00781618">
      <w:pPr>
        <w:spacing w:line="240" w:lineRule="auto"/>
        <w:jc w:val="both"/>
      </w:pPr>
      <w:r>
        <w:t xml:space="preserve">Each classroom including RFF rooms and </w:t>
      </w:r>
      <w:r w:rsidR="00C82413">
        <w:t xml:space="preserve">the </w:t>
      </w:r>
      <w:r>
        <w:t xml:space="preserve">library will have a CYBG box which will contain CYBG achieved by students. </w:t>
      </w:r>
      <w:r w:rsidR="000C6E7D">
        <w:t>Once a week</w:t>
      </w:r>
      <w:r>
        <w:t>, SRC reps from each class will take their box and empty the contents in</w:t>
      </w:r>
      <w:r w:rsidR="00E64D29">
        <w:t>to</w:t>
      </w:r>
      <w:r>
        <w:t xml:space="preserve"> the </w:t>
      </w:r>
      <w:r w:rsidR="00E06641">
        <w:t xml:space="preserve">CYBG boxes kept in the </w:t>
      </w:r>
      <w:r w:rsidR="00DB47A4">
        <w:t>foyer</w:t>
      </w:r>
      <w:r w:rsidR="00E06641">
        <w:t xml:space="preserve">. Year 6 will collect K-1 CYBGs. </w:t>
      </w:r>
      <w:r w:rsidR="00E64D29">
        <w:t>On</w:t>
      </w:r>
      <w:r w:rsidR="00E06641">
        <w:t xml:space="preserve"> Thursday</w:t>
      </w:r>
      <w:r w:rsidR="00E64D29">
        <w:t>,</w:t>
      </w:r>
      <w:r w:rsidR="00E06641">
        <w:t xml:space="preserve"> morning one ticket will be drawn from </w:t>
      </w:r>
      <w:r w:rsidR="00E64D29">
        <w:t xml:space="preserve">the </w:t>
      </w:r>
      <w:r w:rsidR="00E06641">
        <w:t>K-2</w:t>
      </w:r>
      <w:r w:rsidR="00E64D29">
        <w:t xml:space="preserve"> box</w:t>
      </w:r>
      <w:r w:rsidR="00E06641">
        <w:t xml:space="preserve"> and one from </w:t>
      </w:r>
      <w:r w:rsidR="00E64D29">
        <w:t xml:space="preserve">the </w:t>
      </w:r>
      <w:r w:rsidR="00961A82">
        <w:t>Year</w:t>
      </w:r>
      <w:r w:rsidR="00FC742C">
        <w:t xml:space="preserve"> </w:t>
      </w:r>
      <w:r w:rsidR="00E06641">
        <w:t>3-6</w:t>
      </w:r>
      <w:r w:rsidR="00E64D29">
        <w:t xml:space="preserve"> box</w:t>
      </w:r>
      <w:r w:rsidR="00E06641">
        <w:t>. The winning ticket will be exchanged for a canteen cash voucher.</w:t>
      </w:r>
    </w:p>
    <w:p w:rsidR="00565BAD" w:rsidRDefault="00565BAD" w:rsidP="00E02582">
      <w:pPr>
        <w:spacing w:after="0"/>
        <w:jc w:val="center"/>
      </w:pPr>
    </w:p>
    <w:p w:rsidR="005301C0" w:rsidRPr="008A71B0" w:rsidRDefault="005301C0" w:rsidP="00565BAD">
      <w:pPr>
        <w:tabs>
          <w:tab w:val="left" w:pos="0"/>
        </w:tabs>
        <w:spacing w:after="0"/>
        <w:rPr>
          <w:b/>
          <w:bCs/>
          <w:color w:val="4618B8"/>
          <w:sz w:val="28"/>
          <w:szCs w:val="28"/>
        </w:rPr>
      </w:pPr>
      <w:r w:rsidRPr="008A71B0">
        <w:rPr>
          <w:b/>
          <w:bCs/>
          <w:color w:val="4618B8"/>
          <w:sz w:val="28"/>
          <w:szCs w:val="28"/>
        </w:rPr>
        <w:t>Strategies and Practices to Recognise and Reinforce Student Achievement</w:t>
      </w:r>
    </w:p>
    <w:p w:rsidR="005301C0" w:rsidRDefault="005301C0" w:rsidP="008A71B0">
      <w:pPr>
        <w:spacing w:line="240" w:lineRule="auto"/>
        <w:jc w:val="both"/>
        <w:rPr>
          <w:bCs/>
        </w:rPr>
      </w:pPr>
      <w:r>
        <w:rPr>
          <w:bCs/>
        </w:rPr>
        <w:t xml:space="preserve">Recognition of student achievement is linked to the </w:t>
      </w:r>
      <w:r w:rsidR="00143399">
        <w:t>Boronia Park</w:t>
      </w:r>
      <w:r>
        <w:rPr>
          <w:bCs/>
        </w:rPr>
        <w:t xml:space="preserve"> Awards. This recognition will occur at class level and will be supported and maintained by individual teachers.</w:t>
      </w:r>
    </w:p>
    <w:p w:rsidR="005301C0" w:rsidRDefault="005301C0" w:rsidP="008A71B0">
      <w:pPr>
        <w:spacing w:line="240" w:lineRule="auto"/>
        <w:jc w:val="both"/>
        <w:rPr>
          <w:bCs/>
        </w:rPr>
      </w:pPr>
      <w:r>
        <w:rPr>
          <w:bCs/>
        </w:rPr>
        <w:t>Certificates of partici</w:t>
      </w:r>
      <w:r w:rsidR="000C6E7D">
        <w:rPr>
          <w:bCs/>
        </w:rPr>
        <w:t>pation in external examinations</w:t>
      </w:r>
      <w:r>
        <w:rPr>
          <w:bCs/>
        </w:rPr>
        <w:t xml:space="preserve"> are presented to the students in classes. High Distinction</w:t>
      </w:r>
      <w:r w:rsidR="00E64D29">
        <w:rPr>
          <w:bCs/>
        </w:rPr>
        <w:t>, Distinction and Credit</w:t>
      </w:r>
      <w:r>
        <w:rPr>
          <w:bCs/>
        </w:rPr>
        <w:t xml:space="preserve"> achievers are presented by the Principal at the Years 3-</w:t>
      </w:r>
      <w:r w:rsidR="005B2CC8">
        <w:rPr>
          <w:bCs/>
        </w:rPr>
        <w:t>6 assemblies. Those</w:t>
      </w:r>
      <w:r>
        <w:rPr>
          <w:bCs/>
        </w:rPr>
        <w:t xml:space="preserve"> students will also have their names listed in the </w:t>
      </w:r>
      <w:r w:rsidR="008A71B0">
        <w:rPr>
          <w:bCs/>
        </w:rPr>
        <w:t>school</w:t>
      </w:r>
      <w:r>
        <w:rPr>
          <w:bCs/>
        </w:rPr>
        <w:t xml:space="preserve"> newsletter. </w:t>
      </w:r>
    </w:p>
    <w:p w:rsidR="00E06641" w:rsidRDefault="005301C0" w:rsidP="00CC7C2C">
      <w:pPr>
        <w:spacing w:line="240" w:lineRule="auto"/>
        <w:jc w:val="both"/>
        <w:rPr>
          <w:bCs/>
        </w:rPr>
      </w:pPr>
      <w:r>
        <w:rPr>
          <w:bCs/>
        </w:rPr>
        <w:t xml:space="preserve">Presentation </w:t>
      </w:r>
      <w:r w:rsidR="000C6E7D">
        <w:rPr>
          <w:bCs/>
        </w:rPr>
        <w:t>D</w:t>
      </w:r>
      <w:r w:rsidR="00E64D29">
        <w:rPr>
          <w:bCs/>
        </w:rPr>
        <w:t>ay will be held in December</w:t>
      </w:r>
      <w:r w:rsidR="00E64D29" w:rsidRPr="00E64D29">
        <w:rPr>
          <w:bCs/>
        </w:rPr>
        <w:t xml:space="preserve"> </w:t>
      </w:r>
      <w:r w:rsidR="00E64D29">
        <w:rPr>
          <w:bCs/>
        </w:rPr>
        <w:t xml:space="preserve">of each year </w:t>
      </w:r>
      <w:r w:rsidR="005B2CC8">
        <w:rPr>
          <w:bCs/>
        </w:rPr>
        <w:t>to recognis</w:t>
      </w:r>
      <w:r>
        <w:rPr>
          <w:bCs/>
        </w:rPr>
        <w:t>e achievement and excellence</w:t>
      </w:r>
      <w:r w:rsidR="00E64D29">
        <w:rPr>
          <w:bCs/>
        </w:rPr>
        <w:t xml:space="preserve"> of students</w:t>
      </w:r>
      <w:r w:rsidR="00143399">
        <w:rPr>
          <w:bCs/>
        </w:rPr>
        <w:t xml:space="preserve"> in each KLA</w:t>
      </w:r>
      <w:r>
        <w:rPr>
          <w:bCs/>
        </w:rPr>
        <w:t>.</w:t>
      </w:r>
      <w:r w:rsidR="00143399">
        <w:rPr>
          <w:bCs/>
        </w:rPr>
        <w:t xml:space="preserve"> There are also a number of </w:t>
      </w:r>
      <w:r w:rsidR="00541555">
        <w:rPr>
          <w:bCs/>
        </w:rPr>
        <w:t xml:space="preserve">other </w:t>
      </w:r>
      <w:r w:rsidR="00143399">
        <w:rPr>
          <w:bCs/>
        </w:rPr>
        <w:t>awards</w:t>
      </w:r>
      <w:r w:rsidR="00961A82">
        <w:rPr>
          <w:bCs/>
        </w:rPr>
        <w:t>:</w:t>
      </w:r>
    </w:p>
    <w:p w:rsidR="00143399" w:rsidRDefault="00143399" w:rsidP="00143399">
      <w:pPr>
        <w:pStyle w:val="ListParagraph"/>
        <w:numPr>
          <w:ilvl w:val="0"/>
          <w:numId w:val="33"/>
        </w:numPr>
        <w:spacing w:line="240" w:lineRule="auto"/>
        <w:jc w:val="both"/>
        <w:rPr>
          <w:bCs/>
        </w:rPr>
      </w:pPr>
      <w:r w:rsidRPr="00143399">
        <w:rPr>
          <w:bCs/>
        </w:rPr>
        <w:t>Community spirit</w:t>
      </w:r>
      <w:r w:rsidR="00FC742C">
        <w:rPr>
          <w:bCs/>
        </w:rPr>
        <w:t xml:space="preserve"> award</w:t>
      </w:r>
    </w:p>
    <w:p w:rsidR="00143399" w:rsidRDefault="00143399" w:rsidP="00143399">
      <w:pPr>
        <w:pStyle w:val="ListParagraph"/>
        <w:numPr>
          <w:ilvl w:val="0"/>
          <w:numId w:val="33"/>
        </w:numPr>
        <w:spacing w:line="240" w:lineRule="auto"/>
        <w:jc w:val="both"/>
        <w:rPr>
          <w:bCs/>
        </w:rPr>
      </w:pPr>
      <w:r>
        <w:rPr>
          <w:bCs/>
        </w:rPr>
        <w:t>Improvement</w:t>
      </w:r>
      <w:r w:rsidR="00FC742C">
        <w:rPr>
          <w:bCs/>
        </w:rPr>
        <w:t xml:space="preserve"> awards</w:t>
      </w:r>
    </w:p>
    <w:p w:rsidR="00143399" w:rsidRDefault="00143399" w:rsidP="00143399">
      <w:pPr>
        <w:pStyle w:val="ListParagraph"/>
        <w:numPr>
          <w:ilvl w:val="0"/>
          <w:numId w:val="33"/>
        </w:numPr>
        <w:spacing w:line="240" w:lineRule="auto"/>
        <w:jc w:val="both"/>
        <w:rPr>
          <w:bCs/>
        </w:rPr>
      </w:pPr>
      <w:r>
        <w:rPr>
          <w:bCs/>
        </w:rPr>
        <w:t>Encouragement</w:t>
      </w:r>
      <w:r w:rsidR="00FC742C">
        <w:rPr>
          <w:bCs/>
        </w:rPr>
        <w:t xml:space="preserve"> awards</w:t>
      </w:r>
    </w:p>
    <w:p w:rsidR="00143399" w:rsidRDefault="00143399" w:rsidP="00143399">
      <w:pPr>
        <w:pStyle w:val="ListParagraph"/>
        <w:numPr>
          <w:ilvl w:val="0"/>
          <w:numId w:val="33"/>
        </w:numPr>
        <w:spacing w:line="240" w:lineRule="auto"/>
        <w:jc w:val="both"/>
        <w:rPr>
          <w:bCs/>
        </w:rPr>
      </w:pPr>
      <w:r>
        <w:rPr>
          <w:bCs/>
        </w:rPr>
        <w:t>Sponsored awards i.e. Rotary</w:t>
      </w:r>
    </w:p>
    <w:p w:rsidR="00143399" w:rsidRDefault="00143399" w:rsidP="00143399">
      <w:pPr>
        <w:pStyle w:val="ListParagraph"/>
        <w:numPr>
          <w:ilvl w:val="0"/>
          <w:numId w:val="33"/>
        </w:numPr>
        <w:spacing w:line="240" w:lineRule="auto"/>
        <w:jc w:val="both"/>
        <w:rPr>
          <w:bCs/>
        </w:rPr>
      </w:pPr>
      <w:r>
        <w:rPr>
          <w:bCs/>
        </w:rPr>
        <w:t xml:space="preserve">Special awards for Year 6 </w:t>
      </w:r>
      <w:r w:rsidR="00FC742C">
        <w:rPr>
          <w:bCs/>
        </w:rPr>
        <w:t xml:space="preserve">students </w:t>
      </w:r>
      <w:r>
        <w:rPr>
          <w:bCs/>
        </w:rPr>
        <w:t>including Dux.</w:t>
      </w:r>
    </w:p>
    <w:p w:rsidR="00FC742C" w:rsidRPr="00FC742C" w:rsidRDefault="00FC742C" w:rsidP="00FC742C">
      <w:pPr>
        <w:spacing w:line="240" w:lineRule="auto"/>
        <w:jc w:val="both"/>
        <w:rPr>
          <w:bCs/>
        </w:rPr>
      </w:pPr>
      <w:r>
        <w:rPr>
          <w:bCs/>
        </w:rPr>
        <w:t>The recipients of the Presentation Day awards are chosen by staff after careful analysis of formalised testing results, class assessments, observation and discussion.</w:t>
      </w:r>
    </w:p>
    <w:p w:rsidR="00143399" w:rsidRDefault="00143399" w:rsidP="00E02582">
      <w:pPr>
        <w:spacing w:after="0"/>
        <w:jc w:val="both"/>
        <w:rPr>
          <w:b/>
          <w:bCs/>
          <w:color w:val="4618B8"/>
          <w:sz w:val="28"/>
          <w:szCs w:val="28"/>
        </w:rPr>
      </w:pPr>
    </w:p>
    <w:p w:rsidR="005301C0" w:rsidRPr="008A71B0" w:rsidRDefault="008A71B0" w:rsidP="00E02582">
      <w:pPr>
        <w:spacing w:after="0"/>
        <w:jc w:val="both"/>
        <w:rPr>
          <w:b/>
          <w:bCs/>
          <w:color w:val="4618B8"/>
          <w:u w:val="single"/>
        </w:rPr>
      </w:pPr>
      <w:r>
        <w:rPr>
          <w:b/>
          <w:bCs/>
          <w:color w:val="4618B8"/>
          <w:sz w:val="28"/>
          <w:szCs w:val="28"/>
        </w:rPr>
        <w:t>Strategies and Practices to M</w:t>
      </w:r>
      <w:r w:rsidR="005301C0" w:rsidRPr="008A71B0">
        <w:rPr>
          <w:b/>
          <w:bCs/>
          <w:color w:val="4618B8"/>
          <w:sz w:val="28"/>
          <w:szCs w:val="28"/>
        </w:rPr>
        <w:t>anage Inappropriate Student Behaviour</w:t>
      </w:r>
    </w:p>
    <w:p w:rsidR="005301C0" w:rsidRPr="008A71B0" w:rsidRDefault="003D769C" w:rsidP="00CC7C2C">
      <w:pPr>
        <w:spacing w:line="240" w:lineRule="auto"/>
        <w:jc w:val="both"/>
        <w:rPr>
          <w:b/>
          <w:bCs/>
          <w:color w:val="4618B8"/>
        </w:rPr>
      </w:pPr>
      <w:r>
        <w:rPr>
          <w:b/>
          <w:bCs/>
          <w:color w:val="4618B8"/>
        </w:rPr>
        <w:t>Classroom Management S</w:t>
      </w:r>
      <w:r w:rsidR="005301C0" w:rsidRPr="008A71B0">
        <w:rPr>
          <w:b/>
          <w:bCs/>
          <w:color w:val="4618B8"/>
        </w:rPr>
        <w:t>trategies</w:t>
      </w:r>
    </w:p>
    <w:p w:rsidR="005301C0" w:rsidRDefault="005301C0" w:rsidP="00CC7C2C">
      <w:pPr>
        <w:spacing w:line="240" w:lineRule="auto"/>
        <w:jc w:val="both"/>
      </w:pPr>
      <w:r>
        <w:t xml:space="preserve">Effective teachers build good rapport with students. This rapport helps manage inappropriate classroom behaviour issues that can sometimes arise. Strong and successful classroom management is based on sound </w:t>
      </w:r>
      <w:r w:rsidRPr="00F177BE">
        <w:t xml:space="preserve">discipline strategies. </w:t>
      </w:r>
      <w:r w:rsidR="0006385E">
        <w:t>C</w:t>
      </w:r>
      <w:r w:rsidRPr="00F177BE">
        <w:t>orrect discipline moves along a continuum from least intrusive intervention through to most intrusive intervention.</w:t>
      </w:r>
      <w:r>
        <w:t xml:space="preserve"> </w:t>
      </w:r>
    </w:p>
    <w:p w:rsidR="005301C0" w:rsidRPr="008A71B0" w:rsidRDefault="005301C0" w:rsidP="00CC7C2C">
      <w:pPr>
        <w:spacing w:line="240" w:lineRule="auto"/>
        <w:jc w:val="both"/>
        <w:rPr>
          <w:bCs/>
        </w:rPr>
      </w:pPr>
      <w:r>
        <w:t xml:space="preserve">Different strategies will be appropriate for different situations. Teachers will need to judge the most appropriate strategies </w:t>
      </w:r>
      <w:r w:rsidR="009730CF">
        <w:t>to manage student</w:t>
      </w:r>
      <w:r>
        <w:t xml:space="preserve"> behaviour.</w:t>
      </w:r>
    </w:p>
    <w:p w:rsidR="005301C0" w:rsidRDefault="005301C0" w:rsidP="00CC7C2C">
      <w:pPr>
        <w:spacing w:line="240" w:lineRule="auto"/>
      </w:pPr>
      <w:r w:rsidRPr="00961A82">
        <w:rPr>
          <w:b/>
        </w:rPr>
        <w:t>Leas</w:t>
      </w:r>
      <w:r w:rsidR="007C570E" w:rsidRPr="00961A82">
        <w:rPr>
          <w:b/>
        </w:rPr>
        <w:t>t Intrusive</w:t>
      </w:r>
      <w:r w:rsidR="007C570E">
        <w:t xml:space="preserve"> s</w:t>
      </w:r>
      <w:r>
        <w:t xml:space="preserve">trategies include: </w:t>
      </w:r>
    </w:p>
    <w:p w:rsidR="005301C0" w:rsidRDefault="005301C0" w:rsidP="00BB1CAD">
      <w:pPr>
        <w:numPr>
          <w:ilvl w:val="0"/>
          <w:numId w:val="9"/>
        </w:numPr>
        <w:tabs>
          <w:tab w:val="clear" w:pos="720"/>
          <w:tab w:val="num" w:pos="360"/>
        </w:tabs>
        <w:spacing w:after="0" w:line="240" w:lineRule="auto"/>
        <w:ind w:left="360"/>
      </w:pPr>
      <w:r>
        <w:t>Tactical ignoring of the behaviours aimed at seeking the teacher’s attention</w:t>
      </w:r>
    </w:p>
    <w:p w:rsidR="005301C0" w:rsidRDefault="005301C0" w:rsidP="00BB1CAD">
      <w:pPr>
        <w:numPr>
          <w:ilvl w:val="0"/>
          <w:numId w:val="9"/>
        </w:numPr>
        <w:tabs>
          <w:tab w:val="clear" w:pos="720"/>
          <w:tab w:val="num" w:pos="360"/>
        </w:tabs>
        <w:spacing w:after="0" w:line="240" w:lineRule="auto"/>
        <w:ind w:left="360"/>
      </w:pPr>
      <w:r>
        <w:t>Positive reinforcement of any appropriate behaviours</w:t>
      </w:r>
    </w:p>
    <w:p w:rsidR="005301C0" w:rsidRDefault="005301C0" w:rsidP="00BB1CAD">
      <w:pPr>
        <w:numPr>
          <w:ilvl w:val="0"/>
          <w:numId w:val="9"/>
        </w:numPr>
        <w:tabs>
          <w:tab w:val="clear" w:pos="720"/>
          <w:tab w:val="num" w:pos="360"/>
        </w:tabs>
        <w:spacing w:after="0" w:line="240" w:lineRule="auto"/>
        <w:ind w:left="360"/>
      </w:pPr>
      <w:r>
        <w:t>Having physical proximity to the student – standing near them</w:t>
      </w:r>
    </w:p>
    <w:p w:rsidR="005301C0" w:rsidRDefault="005301C0" w:rsidP="00BB1CAD">
      <w:pPr>
        <w:numPr>
          <w:ilvl w:val="0"/>
          <w:numId w:val="9"/>
        </w:numPr>
        <w:tabs>
          <w:tab w:val="clear" w:pos="720"/>
          <w:tab w:val="num" w:pos="360"/>
        </w:tabs>
        <w:spacing w:after="0" w:line="240" w:lineRule="auto"/>
        <w:ind w:left="360"/>
      </w:pPr>
      <w:r>
        <w:t>Non-verbal cues such as gestures or predetermined signals</w:t>
      </w:r>
    </w:p>
    <w:p w:rsidR="005301C0" w:rsidRDefault="005301C0" w:rsidP="00BB1CAD">
      <w:pPr>
        <w:numPr>
          <w:ilvl w:val="0"/>
          <w:numId w:val="9"/>
        </w:numPr>
        <w:tabs>
          <w:tab w:val="clear" w:pos="720"/>
          <w:tab w:val="num" w:pos="360"/>
        </w:tabs>
        <w:spacing w:after="0" w:line="240" w:lineRule="auto"/>
        <w:ind w:left="360"/>
      </w:pPr>
      <w:r>
        <w:t xml:space="preserve">Rule </w:t>
      </w:r>
      <w:r w:rsidR="00E64D29">
        <w:t xml:space="preserve">and value </w:t>
      </w:r>
      <w:r>
        <w:t>reminders</w:t>
      </w:r>
    </w:p>
    <w:p w:rsidR="005301C0" w:rsidRDefault="005301C0" w:rsidP="00BB1CAD">
      <w:pPr>
        <w:numPr>
          <w:ilvl w:val="0"/>
          <w:numId w:val="9"/>
        </w:numPr>
        <w:tabs>
          <w:tab w:val="clear" w:pos="720"/>
          <w:tab w:val="num" w:pos="360"/>
        </w:tabs>
        <w:spacing w:after="0" w:line="240" w:lineRule="auto"/>
        <w:ind w:left="360"/>
      </w:pPr>
      <w:r>
        <w:t>Giving directions to students and providing distractions</w:t>
      </w:r>
    </w:p>
    <w:p w:rsidR="005301C0" w:rsidRDefault="005301C0" w:rsidP="00BB1CAD">
      <w:pPr>
        <w:numPr>
          <w:ilvl w:val="0"/>
          <w:numId w:val="9"/>
        </w:numPr>
        <w:tabs>
          <w:tab w:val="clear" w:pos="720"/>
          <w:tab w:val="num" w:pos="360"/>
        </w:tabs>
        <w:spacing w:after="0" w:line="240" w:lineRule="auto"/>
        <w:ind w:left="360"/>
      </w:pPr>
      <w:r>
        <w:lastRenderedPageBreak/>
        <w:t>Indirect and direct questioning techniques</w:t>
      </w:r>
    </w:p>
    <w:p w:rsidR="00CC7C2C" w:rsidRPr="0026634A" w:rsidRDefault="00CC7C2C" w:rsidP="00BB1CAD">
      <w:pPr>
        <w:spacing w:after="0" w:line="240" w:lineRule="auto"/>
        <w:rPr>
          <w:sz w:val="16"/>
          <w:szCs w:val="16"/>
        </w:rPr>
      </w:pPr>
    </w:p>
    <w:p w:rsidR="00FC742C" w:rsidRDefault="00FC742C" w:rsidP="00E02582">
      <w:pPr>
        <w:spacing w:after="0" w:line="240" w:lineRule="auto"/>
      </w:pPr>
    </w:p>
    <w:p w:rsidR="005301C0" w:rsidRDefault="007C570E" w:rsidP="00E02582">
      <w:pPr>
        <w:spacing w:after="0" w:line="240" w:lineRule="auto"/>
      </w:pPr>
      <w:r w:rsidRPr="00961A82">
        <w:rPr>
          <w:b/>
        </w:rPr>
        <w:t>Moderate</w:t>
      </w:r>
      <w:r w:rsidR="00961A82">
        <w:rPr>
          <w:b/>
        </w:rPr>
        <w:t>ly</w:t>
      </w:r>
      <w:r w:rsidRPr="00961A82">
        <w:rPr>
          <w:b/>
        </w:rPr>
        <w:t xml:space="preserve"> Intrusive</w:t>
      </w:r>
      <w:r>
        <w:t xml:space="preserve"> s</w:t>
      </w:r>
      <w:r w:rsidR="005301C0">
        <w:t>trategies include:</w:t>
      </w:r>
    </w:p>
    <w:p w:rsidR="005301C0" w:rsidRDefault="005301C0" w:rsidP="00D75002">
      <w:pPr>
        <w:numPr>
          <w:ilvl w:val="0"/>
          <w:numId w:val="10"/>
        </w:numPr>
        <w:tabs>
          <w:tab w:val="clear" w:pos="720"/>
          <w:tab w:val="num" w:pos="360"/>
        </w:tabs>
        <w:spacing w:after="0" w:line="240" w:lineRule="auto"/>
        <w:ind w:left="360"/>
        <w:jc w:val="both"/>
      </w:pPr>
      <w:r>
        <w:t>Redirection of the student using strategies like repeating directions, refocusing the student and avoiding arguments with partial agreement</w:t>
      </w:r>
    </w:p>
    <w:p w:rsidR="005301C0" w:rsidRDefault="005301C0" w:rsidP="00BB1CAD">
      <w:pPr>
        <w:numPr>
          <w:ilvl w:val="0"/>
          <w:numId w:val="10"/>
        </w:numPr>
        <w:tabs>
          <w:tab w:val="clear" w:pos="720"/>
          <w:tab w:val="num" w:pos="360"/>
        </w:tabs>
        <w:spacing w:after="0" w:line="240" w:lineRule="auto"/>
        <w:ind w:left="360"/>
      </w:pPr>
      <w:r>
        <w:t xml:space="preserve">Clarifying </w:t>
      </w:r>
      <w:r w:rsidR="00E64D29">
        <w:t xml:space="preserve">with the student </w:t>
      </w:r>
      <w:r>
        <w:t>the consequences of their actions</w:t>
      </w:r>
    </w:p>
    <w:p w:rsidR="005301C0" w:rsidRPr="0026634A" w:rsidRDefault="005301C0" w:rsidP="00BB1CAD">
      <w:pPr>
        <w:spacing w:after="0" w:line="240" w:lineRule="auto"/>
        <w:rPr>
          <w:sz w:val="16"/>
          <w:szCs w:val="16"/>
        </w:rPr>
      </w:pPr>
    </w:p>
    <w:p w:rsidR="00FC742C" w:rsidRDefault="00FC742C" w:rsidP="00E02582">
      <w:pPr>
        <w:spacing w:after="0" w:line="240" w:lineRule="auto"/>
      </w:pPr>
    </w:p>
    <w:p w:rsidR="005301C0" w:rsidRDefault="007C570E" w:rsidP="00E02582">
      <w:pPr>
        <w:spacing w:after="0" w:line="240" w:lineRule="auto"/>
      </w:pPr>
      <w:r w:rsidRPr="00961A82">
        <w:rPr>
          <w:b/>
        </w:rPr>
        <w:t>Most Intrusive</w:t>
      </w:r>
      <w:r>
        <w:t xml:space="preserve"> s</w:t>
      </w:r>
      <w:r w:rsidR="005301C0">
        <w:t>trategies include:</w:t>
      </w:r>
    </w:p>
    <w:p w:rsidR="005301C0" w:rsidRDefault="005301C0" w:rsidP="00BB1CAD">
      <w:pPr>
        <w:pStyle w:val="ListParagraph"/>
        <w:numPr>
          <w:ilvl w:val="0"/>
          <w:numId w:val="28"/>
        </w:numPr>
        <w:spacing w:after="0" w:line="240" w:lineRule="auto"/>
      </w:pPr>
      <w:r>
        <w:t>Time out in class for a short period of time</w:t>
      </w:r>
    </w:p>
    <w:p w:rsidR="005301C0" w:rsidRDefault="00E64D29" w:rsidP="00BB1CAD">
      <w:pPr>
        <w:pStyle w:val="ListParagraph"/>
        <w:numPr>
          <w:ilvl w:val="0"/>
          <w:numId w:val="28"/>
        </w:numPr>
        <w:spacing w:after="0" w:line="240" w:lineRule="auto"/>
      </w:pPr>
      <w:r>
        <w:t>Mediation</w:t>
      </w:r>
      <w:r w:rsidR="00366786">
        <w:t xml:space="preserve"> with the Assistant Principal </w:t>
      </w:r>
      <w:r w:rsidR="005301C0">
        <w:t xml:space="preserve">or Principal for a </w:t>
      </w:r>
      <w:r w:rsidR="0006385E">
        <w:t xml:space="preserve">maximum of 25 </w:t>
      </w:r>
      <w:r w:rsidR="005301C0">
        <w:t>minutes</w:t>
      </w:r>
      <w:r w:rsidR="0006385E">
        <w:t xml:space="preserve"> at lunch time</w:t>
      </w:r>
    </w:p>
    <w:p w:rsidR="006058D4" w:rsidRDefault="005301C0" w:rsidP="00BB1CAD">
      <w:pPr>
        <w:pStyle w:val="ListParagraph"/>
        <w:numPr>
          <w:ilvl w:val="0"/>
          <w:numId w:val="28"/>
        </w:numPr>
        <w:spacing w:after="0" w:line="240" w:lineRule="auto"/>
      </w:pPr>
      <w:r>
        <w:t>Exclusion</w:t>
      </w:r>
    </w:p>
    <w:p w:rsidR="0026634A" w:rsidRPr="0026634A" w:rsidRDefault="0026634A" w:rsidP="0026634A">
      <w:pPr>
        <w:spacing w:after="0" w:line="240" w:lineRule="auto"/>
        <w:ind w:left="720"/>
        <w:rPr>
          <w:sz w:val="16"/>
          <w:szCs w:val="16"/>
        </w:rPr>
      </w:pPr>
    </w:p>
    <w:p w:rsidR="00963E51" w:rsidRDefault="00963E51" w:rsidP="00D75002">
      <w:pPr>
        <w:spacing w:line="240" w:lineRule="auto"/>
        <w:jc w:val="both"/>
      </w:pPr>
    </w:p>
    <w:p w:rsidR="008A71B0" w:rsidRDefault="005301C0" w:rsidP="00D75002">
      <w:pPr>
        <w:spacing w:line="240" w:lineRule="auto"/>
        <w:jc w:val="both"/>
      </w:pPr>
      <w:r>
        <w:t>Sometimes in class there are students who can behave in an inappropriate manner that causes disruption to the teaching program and to the learning of the other students in the class. The teacher will need to be assertive and consistent in their approach to dealing with the stude</w:t>
      </w:r>
      <w:r w:rsidR="0006385E">
        <w:t>nt</w:t>
      </w:r>
      <w:r>
        <w:t>s causing the disruption</w:t>
      </w:r>
      <w:r w:rsidRPr="003750AA">
        <w:t>. The followi</w:t>
      </w:r>
      <w:r w:rsidR="003750AA">
        <w:t>ng is a</w:t>
      </w:r>
      <w:r w:rsidR="005B2CC8">
        <w:t xml:space="preserve"> ten</w:t>
      </w:r>
      <w:r w:rsidRPr="003750AA">
        <w:t xml:space="preserve"> step intervention</w:t>
      </w:r>
      <w:r>
        <w:t xml:space="preserve"> continuum for teachers at </w:t>
      </w:r>
      <w:r w:rsidR="00CC7C2C">
        <w:t>B</w:t>
      </w:r>
      <w:r w:rsidR="00D6531C">
        <w:t>PPS</w:t>
      </w:r>
      <w:r>
        <w:t xml:space="preserve"> to use when dealing with a disruptive student. </w:t>
      </w:r>
    </w:p>
    <w:p w:rsidR="00781618" w:rsidRDefault="005301C0" w:rsidP="00D75002">
      <w:pPr>
        <w:spacing w:line="240" w:lineRule="auto"/>
        <w:jc w:val="both"/>
      </w:pPr>
      <w:r>
        <w:t xml:space="preserve">After each step if there is a positive response from the student, the teacher would return to the lesson. If not, the teacher will continue onto the next step in the continuum. The teacher will </w:t>
      </w:r>
      <w:r w:rsidR="00E64D29">
        <w:t xml:space="preserve">record tallies next to the student’s name in accordance with </w:t>
      </w:r>
      <w:r>
        <w:t xml:space="preserve">the </w:t>
      </w:r>
      <w:r w:rsidR="00D6531C">
        <w:rPr>
          <w:b/>
        </w:rPr>
        <w:t>Steps for</w:t>
      </w:r>
      <w:r w:rsidRPr="007C570E">
        <w:rPr>
          <w:b/>
        </w:rPr>
        <w:t xml:space="preserve"> Behaviour</w:t>
      </w:r>
      <w:r w:rsidR="00565BAD">
        <w:t xml:space="preserve"> table (see p. 8</w:t>
      </w:r>
      <w:r w:rsidRPr="007C570E">
        <w:t>).</w:t>
      </w:r>
      <w:r>
        <w:t xml:space="preserve"> It is hoped that the student displaying the disruptive behaviour would react appropriately within the first</w:t>
      </w:r>
      <w:r w:rsidR="008A71B0">
        <w:t xml:space="preserve"> three steps on the continuum. </w:t>
      </w:r>
    </w:p>
    <w:p w:rsidR="005301C0" w:rsidRDefault="005301C0" w:rsidP="00CC7C2C">
      <w:pPr>
        <w:spacing w:line="240" w:lineRule="auto"/>
      </w:pPr>
      <w:r>
        <w:t>The teacher will:</w:t>
      </w:r>
    </w:p>
    <w:p w:rsidR="005301C0" w:rsidRDefault="005301C0" w:rsidP="00D75002">
      <w:pPr>
        <w:numPr>
          <w:ilvl w:val="1"/>
          <w:numId w:val="10"/>
        </w:numPr>
        <w:tabs>
          <w:tab w:val="clear" w:pos="1440"/>
          <w:tab w:val="num" w:pos="360"/>
        </w:tabs>
        <w:spacing w:after="0" w:line="240" w:lineRule="auto"/>
        <w:ind w:left="360"/>
        <w:jc w:val="both"/>
      </w:pPr>
      <w:r>
        <w:t xml:space="preserve">Utilise some of the least intrusive discipline strategies (see the above list). </w:t>
      </w:r>
    </w:p>
    <w:p w:rsidR="005301C0" w:rsidRDefault="005301C0" w:rsidP="00D75002">
      <w:pPr>
        <w:numPr>
          <w:ilvl w:val="1"/>
          <w:numId w:val="10"/>
        </w:numPr>
        <w:tabs>
          <w:tab w:val="clear" w:pos="1440"/>
          <w:tab w:val="num" w:pos="360"/>
        </w:tabs>
        <w:spacing w:after="0" w:line="240" w:lineRule="auto"/>
        <w:ind w:left="360"/>
        <w:jc w:val="both"/>
      </w:pPr>
      <w:r>
        <w:t xml:space="preserve">When students are disturbing the learning of others the teacher will give the student </w:t>
      </w:r>
      <w:r w:rsidRPr="00DA7F87">
        <w:rPr>
          <w:b/>
        </w:rPr>
        <w:t>a look</w:t>
      </w:r>
      <w:r>
        <w:t xml:space="preserve"> that indicates that they do not approve of the inappropriate way that the student is behaving. The teacher will record the first tally against</w:t>
      </w:r>
      <w:r w:rsidR="00187476">
        <w:t xml:space="preserve"> the student’s name on the </w:t>
      </w:r>
      <w:r>
        <w:t>board and then direct them back to their work or continue with the lesson.</w:t>
      </w:r>
    </w:p>
    <w:p w:rsidR="005301C0" w:rsidRDefault="005301C0" w:rsidP="00D75002">
      <w:pPr>
        <w:numPr>
          <w:ilvl w:val="1"/>
          <w:numId w:val="10"/>
        </w:numPr>
        <w:tabs>
          <w:tab w:val="clear" w:pos="1440"/>
          <w:tab w:val="num" w:pos="360"/>
        </w:tabs>
        <w:spacing w:after="0" w:line="240" w:lineRule="auto"/>
        <w:ind w:left="360"/>
        <w:jc w:val="both"/>
      </w:pPr>
      <w:r w:rsidRPr="00DA7F87">
        <w:rPr>
          <w:b/>
        </w:rPr>
        <w:t>Stop the lesson and wait</w:t>
      </w:r>
      <w:r>
        <w:t>. Say ‘I will wait / I am waiting…”. Wait until the student gives you their attention and then continue with the lesson.</w:t>
      </w:r>
    </w:p>
    <w:p w:rsidR="005301C0" w:rsidRDefault="005301C0" w:rsidP="00D75002">
      <w:pPr>
        <w:numPr>
          <w:ilvl w:val="1"/>
          <w:numId w:val="10"/>
        </w:numPr>
        <w:tabs>
          <w:tab w:val="clear" w:pos="1440"/>
          <w:tab w:val="num" w:pos="360"/>
        </w:tabs>
        <w:spacing w:after="0" w:line="240" w:lineRule="auto"/>
        <w:ind w:left="360"/>
        <w:jc w:val="both"/>
      </w:pPr>
      <w:r w:rsidRPr="00CA5AF8">
        <w:t>Give the other students</w:t>
      </w:r>
      <w:r>
        <w:t xml:space="preserve"> in the class </w:t>
      </w:r>
      <w:r>
        <w:rPr>
          <w:b/>
        </w:rPr>
        <w:t>positive reinforcement comments or praise</w:t>
      </w:r>
      <w:r>
        <w:t xml:space="preserve"> to re-assure them. This will also provide a positive cue for the student who is behaving inappropriately.</w:t>
      </w:r>
    </w:p>
    <w:p w:rsidR="005301C0" w:rsidRDefault="005301C0" w:rsidP="00D75002">
      <w:pPr>
        <w:numPr>
          <w:ilvl w:val="1"/>
          <w:numId w:val="10"/>
        </w:numPr>
        <w:tabs>
          <w:tab w:val="clear" w:pos="1440"/>
          <w:tab w:val="num" w:pos="360"/>
        </w:tabs>
        <w:spacing w:after="0" w:line="240" w:lineRule="auto"/>
        <w:ind w:left="360"/>
        <w:jc w:val="both"/>
      </w:pPr>
      <w:r>
        <w:rPr>
          <w:b/>
        </w:rPr>
        <w:t>Say</w:t>
      </w:r>
      <w:r w:rsidRPr="00DA7F87">
        <w:rPr>
          <w:b/>
        </w:rPr>
        <w:t xml:space="preserve"> the student’s name</w:t>
      </w:r>
      <w:r>
        <w:t xml:space="preserve"> in a clear firm voice. Ask him/her to look at </w:t>
      </w:r>
      <w:r w:rsidR="00E64D29">
        <w:t>the teacher</w:t>
      </w:r>
      <w:r>
        <w:t>. Repeat the directions for the lesson or activity. Ask the student to return to their work or continue the lesson.</w:t>
      </w:r>
    </w:p>
    <w:p w:rsidR="005301C0" w:rsidRDefault="005301C0" w:rsidP="00D75002">
      <w:pPr>
        <w:numPr>
          <w:ilvl w:val="1"/>
          <w:numId w:val="10"/>
        </w:numPr>
        <w:tabs>
          <w:tab w:val="clear" w:pos="1440"/>
          <w:tab w:val="num" w:pos="360"/>
        </w:tabs>
        <w:spacing w:after="0" w:line="240" w:lineRule="auto"/>
        <w:ind w:left="360"/>
        <w:jc w:val="both"/>
      </w:pPr>
      <w:r>
        <w:t xml:space="preserve">Offer the student </w:t>
      </w:r>
      <w:r w:rsidRPr="00DA7F87">
        <w:rPr>
          <w:b/>
        </w:rPr>
        <w:t>a choice</w:t>
      </w:r>
      <w:r>
        <w:t xml:space="preserve"> with </w:t>
      </w:r>
      <w:r w:rsidRPr="00A278F0">
        <w:rPr>
          <w:b/>
        </w:rPr>
        <w:t>a consequence</w:t>
      </w:r>
      <w:r>
        <w:t xml:space="preserve"> as a warning </w:t>
      </w:r>
      <w:r w:rsidR="00E02582">
        <w:t>e.g.</w:t>
      </w:r>
      <w:r>
        <w:t xml:space="preserve"> “You have two choices. You can return to your work now or if you continue with this behaviour the consequences will be …” </w:t>
      </w:r>
      <w:r w:rsidRPr="003750AA">
        <w:t xml:space="preserve">(refer to the </w:t>
      </w:r>
      <w:r w:rsidRPr="003750AA">
        <w:rPr>
          <w:b/>
        </w:rPr>
        <w:t>Levels of Behaviour</w:t>
      </w:r>
      <w:r w:rsidR="003750AA" w:rsidRPr="003750AA">
        <w:t xml:space="preserve"> table on p. </w:t>
      </w:r>
      <w:r w:rsidR="00565BAD">
        <w:t>8</w:t>
      </w:r>
      <w:r w:rsidRPr="003750AA">
        <w:t>).</w:t>
      </w:r>
      <w:r>
        <w:t xml:space="preserve"> </w:t>
      </w:r>
    </w:p>
    <w:p w:rsidR="005301C0" w:rsidRPr="00FC3278" w:rsidRDefault="005301C0" w:rsidP="00D75002">
      <w:pPr>
        <w:numPr>
          <w:ilvl w:val="1"/>
          <w:numId w:val="10"/>
        </w:numPr>
        <w:tabs>
          <w:tab w:val="clear" w:pos="1440"/>
          <w:tab w:val="num" w:pos="360"/>
        </w:tabs>
        <w:spacing w:after="0" w:line="240" w:lineRule="auto"/>
        <w:ind w:left="360"/>
        <w:jc w:val="both"/>
        <w:rPr>
          <w:b/>
        </w:rPr>
      </w:pPr>
      <w:r>
        <w:t xml:space="preserve">For continued attention-seeking disruptive behaviours, </w:t>
      </w:r>
      <w:r w:rsidR="003E11E2">
        <w:t>isolate</w:t>
      </w:r>
      <w:r w:rsidRPr="00D14C36">
        <w:t xml:space="preserve"> the student</w:t>
      </w:r>
      <w:r>
        <w:rPr>
          <w:b/>
        </w:rPr>
        <w:t xml:space="preserve"> </w:t>
      </w:r>
      <w:r>
        <w:t>in a designated place in the classroom. The student must be in the room under the supervision of the teacher. They must not be sent outside the room.</w:t>
      </w:r>
    </w:p>
    <w:p w:rsidR="0006385E" w:rsidRDefault="005301C0" w:rsidP="00D75002">
      <w:pPr>
        <w:numPr>
          <w:ilvl w:val="1"/>
          <w:numId w:val="10"/>
        </w:numPr>
        <w:tabs>
          <w:tab w:val="clear" w:pos="1440"/>
          <w:tab w:val="num" w:pos="360"/>
        </w:tabs>
        <w:spacing w:after="0" w:line="240" w:lineRule="auto"/>
        <w:ind w:left="360"/>
        <w:jc w:val="both"/>
      </w:pPr>
      <w:r>
        <w:t>If unable to settle the student or in cases of verbal or physical aggression s</w:t>
      </w:r>
      <w:r w:rsidRPr="00A278F0">
        <w:t>end the</w:t>
      </w:r>
      <w:r w:rsidR="003E11E2">
        <w:t xml:space="preserve"> red </w:t>
      </w:r>
      <w:r w:rsidR="009B43BE">
        <w:rPr>
          <w:b/>
        </w:rPr>
        <w:t xml:space="preserve">ASSISTANCE REQUIRED </w:t>
      </w:r>
      <w:r>
        <w:rPr>
          <w:b/>
        </w:rPr>
        <w:t xml:space="preserve">CARD </w:t>
      </w:r>
      <w:r w:rsidRPr="00A278F0">
        <w:t>to the</w:t>
      </w:r>
      <w:r>
        <w:rPr>
          <w:b/>
        </w:rPr>
        <w:t xml:space="preserve"> </w:t>
      </w:r>
      <w:r>
        <w:t xml:space="preserve">Principal </w:t>
      </w:r>
      <w:r w:rsidR="003E11E2">
        <w:t xml:space="preserve">or phone </w:t>
      </w:r>
      <w:r>
        <w:t xml:space="preserve">for </w:t>
      </w:r>
      <w:r w:rsidR="009B43BE">
        <w:t>support</w:t>
      </w:r>
      <w:r>
        <w:t>.</w:t>
      </w:r>
      <w:r w:rsidR="0006385E">
        <w:t xml:space="preserve"> If the Principal is unavailable the Assistant Principal will be notified </w:t>
      </w:r>
      <w:r w:rsidR="003E11E2">
        <w:t>to</w:t>
      </w:r>
      <w:r w:rsidR="001678CC">
        <w:t xml:space="preserve"> </w:t>
      </w:r>
      <w:r w:rsidR="0006385E">
        <w:t>render assistance.</w:t>
      </w:r>
    </w:p>
    <w:p w:rsidR="00CC7C2C" w:rsidRDefault="005301C0" w:rsidP="00D75002">
      <w:pPr>
        <w:numPr>
          <w:ilvl w:val="1"/>
          <w:numId w:val="10"/>
        </w:numPr>
        <w:tabs>
          <w:tab w:val="clear" w:pos="1440"/>
          <w:tab w:val="num" w:pos="360"/>
        </w:tabs>
        <w:spacing w:after="0" w:line="240" w:lineRule="auto"/>
        <w:ind w:left="360"/>
        <w:jc w:val="both"/>
      </w:pPr>
      <w:r>
        <w:t xml:space="preserve">In extreme cases, to ensure the safety of the other children, the teacher will evacuate the rest of the class from the room and </w:t>
      </w:r>
      <w:r w:rsidR="003E11E2">
        <w:t>contact</w:t>
      </w:r>
      <w:r>
        <w:t xml:space="preserve"> the Principal.</w:t>
      </w:r>
    </w:p>
    <w:p w:rsidR="00D6531C" w:rsidRPr="00D6531C" w:rsidRDefault="00BC1D2F" w:rsidP="00D75002">
      <w:pPr>
        <w:numPr>
          <w:ilvl w:val="1"/>
          <w:numId w:val="10"/>
        </w:numPr>
        <w:tabs>
          <w:tab w:val="clear" w:pos="1440"/>
          <w:tab w:val="num" w:pos="360"/>
        </w:tabs>
        <w:spacing w:after="0" w:line="240" w:lineRule="auto"/>
        <w:ind w:left="360"/>
        <w:jc w:val="both"/>
      </w:pPr>
      <w:r>
        <w:t>In all cases of violence the Principal or Assistant Principal will keep records and reports for future reference. The Principal will relay to teacher the appropriate information to be recorded in the behaviour log book.</w:t>
      </w:r>
    </w:p>
    <w:p w:rsidR="00D6531C" w:rsidRPr="00D6531C" w:rsidRDefault="00D6531C" w:rsidP="00BB1CAD">
      <w:pPr>
        <w:pStyle w:val="Heading1"/>
        <w:jc w:val="both"/>
        <w:rPr>
          <w:rFonts w:asciiTheme="minorHAnsi" w:hAnsiTheme="minorHAnsi"/>
          <w:color w:val="4618B8"/>
          <w:sz w:val="16"/>
          <w:szCs w:val="16"/>
          <w:u w:val="none"/>
        </w:rPr>
      </w:pPr>
    </w:p>
    <w:p w:rsidR="005301C0" w:rsidRDefault="005301C0" w:rsidP="00A47B39">
      <w:pPr>
        <w:pStyle w:val="Heading1"/>
        <w:jc w:val="both"/>
        <w:rPr>
          <w:rFonts w:asciiTheme="minorHAnsi" w:hAnsiTheme="minorHAnsi"/>
          <w:color w:val="4618B8"/>
          <w:sz w:val="28"/>
          <w:szCs w:val="28"/>
          <w:u w:val="none"/>
        </w:rPr>
      </w:pPr>
      <w:r w:rsidRPr="00CC7C2C">
        <w:rPr>
          <w:rFonts w:asciiTheme="minorHAnsi" w:hAnsiTheme="minorHAnsi"/>
          <w:color w:val="4618B8"/>
          <w:sz w:val="28"/>
          <w:szCs w:val="28"/>
          <w:u w:val="none"/>
        </w:rPr>
        <w:t>In the Classroom</w:t>
      </w:r>
    </w:p>
    <w:p w:rsidR="00A47B39" w:rsidRPr="00A47B39" w:rsidRDefault="00A47B39" w:rsidP="00A47B39">
      <w:pPr>
        <w:spacing w:after="0"/>
        <w:rPr>
          <w:lang w:val="en-US"/>
        </w:rPr>
      </w:pPr>
    </w:p>
    <w:p w:rsidR="005301C0" w:rsidRPr="00CC7C2C" w:rsidRDefault="00A768A0" w:rsidP="00A47B39">
      <w:pPr>
        <w:spacing w:after="0" w:line="240" w:lineRule="auto"/>
        <w:rPr>
          <w:b/>
        </w:rPr>
      </w:pPr>
      <w:r>
        <w:rPr>
          <w:rFonts w:eastAsia="SimSun"/>
          <w:b/>
        </w:rPr>
        <w:t>Step</w:t>
      </w:r>
      <w:r w:rsidRPr="00CC7C2C">
        <w:rPr>
          <w:b/>
        </w:rPr>
        <w:t xml:space="preserve"> </w:t>
      </w:r>
      <w:r w:rsidR="005301C0" w:rsidRPr="00CC7C2C">
        <w:rPr>
          <w:b/>
        </w:rPr>
        <w:t xml:space="preserve">1 </w:t>
      </w:r>
    </w:p>
    <w:p w:rsidR="005301C0" w:rsidRDefault="005301C0" w:rsidP="00D75002">
      <w:pPr>
        <w:spacing w:after="0" w:line="240" w:lineRule="auto"/>
        <w:jc w:val="both"/>
      </w:pPr>
      <w:r w:rsidRPr="00951688">
        <w:t xml:space="preserve">Classroom teachers are expected to manage their own classroom discipline. </w:t>
      </w:r>
      <w:r>
        <w:t>Examples of inappropriate behaviours that should be dealt with by the classroom teachers are:</w:t>
      </w:r>
    </w:p>
    <w:p w:rsidR="005301C0" w:rsidRDefault="003E11E2" w:rsidP="00D75002">
      <w:pPr>
        <w:numPr>
          <w:ilvl w:val="0"/>
          <w:numId w:val="3"/>
        </w:numPr>
        <w:spacing w:after="0" w:line="240" w:lineRule="auto"/>
        <w:jc w:val="both"/>
      </w:pPr>
      <w:r>
        <w:t>Borrowing/t</w:t>
      </w:r>
      <w:r w:rsidR="005301C0">
        <w:t>aking without permission</w:t>
      </w:r>
    </w:p>
    <w:p w:rsidR="005301C0" w:rsidRDefault="005301C0" w:rsidP="00D75002">
      <w:pPr>
        <w:numPr>
          <w:ilvl w:val="0"/>
          <w:numId w:val="3"/>
        </w:numPr>
        <w:spacing w:after="0" w:line="240" w:lineRule="auto"/>
        <w:jc w:val="both"/>
      </w:pPr>
      <w:r>
        <w:t>Bringing toys into the classroom</w:t>
      </w:r>
    </w:p>
    <w:p w:rsidR="005301C0" w:rsidRDefault="005301C0" w:rsidP="00D75002">
      <w:pPr>
        <w:numPr>
          <w:ilvl w:val="0"/>
          <w:numId w:val="3"/>
        </w:numPr>
        <w:spacing w:after="0" w:line="240" w:lineRule="auto"/>
        <w:jc w:val="both"/>
      </w:pPr>
      <w:r>
        <w:t>Bullying within the classroom</w:t>
      </w:r>
    </w:p>
    <w:p w:rsidR="005301C0" w:rsidRDefault="005301C0" w:rsidP="00D75002">
      <w:pPr>
        <w:numPr>
          <w:ilvl w:val="0"/>
          <w:numId w:val="3"/>
        </w:numPr>
        <w:spacing w:after="0" w:line="240" w:lineRule="auto"/>
        <w:jc w:val="both"/>
      </w:pPr>
      <w:r>
        <w:t>Cheating</w:t>
      </w:r>
    </w:p>
    <w:p w:rsidR="005301C0" w:rsidRDefault="005301C0" w:rsidP="00D75002">
      <w:pPr>
        <w:numPr>
          <w:ilvl w:val="0"/>
          <w:numId w:val="3"/>
        </w:numPr>
        <w:spacing w:after="0" w:line="240" w:lineRule="auto"/>
        <w:jc w:val="both"/>
      </w:pPr>
      <w:r>
        <w:t>Constant interruptions by talking at the wrong time, calling out, making n</w:t>
      </w:r>
      <w:r w:rsidR="003E11E2">
        <w:t>oises or inappropriate comments</w:t>
      </w:r>
    </w:p>
    <w:p w:rsidR="005301C0" w:rsidRDefault="005301C0" w:rsidP="00D75002">
      <w:pPr>
        <w:numPr>
          <w:ilvl w:val="0"/>
          <w:numId w:val="3"/>
        </w:numPr>
        <w:spacing w:after="0" w:line="240" w:lineRule="auto"/>
        <w:jc w:val="both"/>
      </w:pPr>
      <w:r>
        <w:t xml:space="preserve">Disrupting the class, group or an individual </w:t>
      </w:r>
    </w:p>
    <w:p w:rsidR="005301C0" w:rsidRDefault="005301C0" w:rsidP="00D75002">
      <w:pPr>
        <w:numPr>
          <w:ilvl w:val="0"/>
          <w:numId w:val="3"/>
        </w:numPr>
        <w:spacing w:after="0" w:line="240" w:lineRule="auto"/>
        <w:jc w:val="both"/>
      </w:pPr>
      <w:r>
        <w:t>Disturbing others and their learning</w:t>
      </w:r>
    </w:p>
    <w:p w:rsidR="005301C0" w:rsidRDefault="005301C0" w:rsidP="00BB1CAD">
      <w:pPr>
        <w:numPr>
          <w:ilvl w:val="0"/>
          <w:numId w:val="3"/>
        </w:numPr>
        <w:spacing w:after="0" w:line="240" w:lineRule="auto"/>
        <w:jc w:val="both"/>
      </w:pPr>
      <w:r>
        <w:t>Ignoring instructions or requests</w:t>
      </w:r>
    </w:p>
    <w:p w:rsidR="005301C0" w:rsidRDefault="005301C0" w:rsidP="00BB1CAD">
      <w:pPr>
        <w:numPr>
          <w:ilvl w:val="0"/>
          <w:numId w:val="3"/>
        </w:numPr>
        <w:spacing w:after="0" w:line="240" w:lineRule="auto"/>
        <w:jc w:val="both"/>
      </w:pPr>
      <w:r>
        <w:t>Littering</w:t>
      </w:r>
    </w:p>
    <w:p w:rsidR="005301C0" w:rsidRDefault="005301C0" w:rsidP="00BB1CAD">
      <w:pPr>
        <w:numPr>
          <w:ilvl w:val="0"/>
          <w:numId w:val="3"/>
        </w:numPr>
        <w:spacing w:after="0" w:line="240" w:lineRule="auto"/>
        <w:jc w:val="both"/>
      </w:pPr>
      <w:r>
        <w:t>Name calling - teasing</w:t>
      </w:r>
    </w:p>
    <w:p w:rsidR="005301C0" w:rsidRDefault="005301C0" w:rsidP="00BB1CAD">
      <w:pPr>
        <w:numPr>
          <w:ilvl w:val="0"/>
          <w:numId w:val="3"/>
        </w:numPr>
        <w:spacing w:after="0" w:line="240" w:lineRule="auto"/>
        <w:jc w:val="both"/>
      </w:pPr>
      <w:r>
        <w:t>Refusing to follow instructions or directions</w:t>
      </w:r>
    </w:p>
    <w:p w:rsidR="005301C0" w:rsidRDefault="005301C0" w:rsidP="00BB1CAD">
      <w:pPr>
        <w:numPr>
          <w:ilvl w:val="0"/>
          <w:numId w:val="3"/>
        </w:numPr>
        <w:spacing w:after="0" w:line="240" w:lineRule="auto"/>
        <w:jc w:val="both"/>
      </w:pPr>
      <w:r>
        <w:t>Refusing to sit at a desk or where they have been asked to sit</w:t>
      </w:r>
    </w:p>
    <w:p w:rsidR="005301C0" w:rsidRDefault="005301C0" w:rsidP="00BB1CAD">
      <w:pPr>
        <w:numPr>
          <w:ilvl w:val="0"/>
          <w:numId w:val="3"/>
        </w:numPr>
        <w:spacing w:after="0" w:line="240" w:lineRule="auto"/>
        <w:jc w:val="both"/>
      </w:pPr>
      <w:r>
        <w:t>Refusing to work</w:t>
      </w:r>
    </w:p>
    <w:p w:rsidR="005301C0" w:rsidRDefault="005301C0" w:rsidP="00BB1CAD">
      <w:pPr>
        <w:numPr>
          <w:ilvl w:val="0"/>
          <w:numId w:val="3"/>
        </w:numPr>
        <w:spacing w:after="0" w:line="240" w:lineRule="auto"/>
        <w:jc w:val="both"/>
      </w:pPr>
      <w:r>
        <w:t>Time wasting</w:t>
      </w:r>
    </w:p>
    <w:p w:rsidR="005301C0" w:rsidRDefault="005301C0" w:rsidP="00BB1CAD">
      <w:pPr>
        <w:numPr>
          <w:ilvl w:val="0"/>
          <w:numId w:val="3"/>
        </w:numPr>
        <w:spacing w:after="0" w:line="240" w:lineRule="auto"/>
        <w:jc w:val="both"/>
      </w:pPr>
      <w:r>
        <w:t>Touching others or their belongings</w:t>
      </w:r>
    </w:p>
    <w:p w:rsidR="005301C0" w:rsidRDefault="003E11E2" w:rsidP="00BB1CAD">
      <w:pPr>
        <w:numPr>
          <w:ilvl w:val="0"/>
          <w:numId w:val="3"/>
        </w:numPr>
        <w:spacing w:after="0" w:line="240" w:lineRule="auto"/>
        <w:jc w:val="both"/>
      </w:pPr>
      <w:r>
        <w:t>Using u</w:t>
      </w:r>
      <w:r w:rsidR="005301C0">
        <w:t>nacceptable language</w:t>
      </w:r>
    </w:p>
    <w:p w:rsidR="005301C0" w:rsidRDefault="005301C0" w:rsidP="00E02582">
      <w:pPr>
        <w:spacing w:after="0" w:line="240" w:lineRule="auto"/>
        <w:jc w:val="both"/>
      </w:pPr>
    </w:p>
    <w:p w:rsidR="005301C0" w:rsidRDefault="005301C0" w:rsidP="00D75002">
      <w:pPr>
        <w:spacing w:after="0" w:line="240" w:lineRule="auto"/>
        <w:jc w:val="both"/>
      </w:pPr>
      <w:r>
        <w:t xml:space="preserve">If a dangerous object is found to be in the possession of a student it must be handed to the teacher on request. The teacher should then immediately report the incident to the Principal as possession of a dangerous implement </w:t>
      </w:r>
      <w:r w:rsidR="00EB16DC">
        <w:t>will lead to suspension, according to DEC protocol.</w:t>
      </w:r>
    </w:p>
    <w:p w:rsidR="00EB16DC" w:rsidRDefault="00EB16DC" w:rsidP="00D75002">
      <w:pPr>
        <w:spacing w:after="0" w:line="240" w:lineRule="auto"/>
        <w:jc w:val="both"/>
      </w:pPr>
    </w:p>
    <w:p w:rsidR="007C570E" w:rsidRDefault="005301C0" w:rsidP="00D75002">
      <w:pPr>
        <w:spacing w:line="240" w:lineRule="auto"/>
        <w:jc w:val="both"/>
      </w:pPr>
      <w:r w:rsidRPr="00951688">
        <w:t xml:space="preserve">Teachers </w:t>
      </w:r>
      <w:r w:rsidR="00961A82">
        <w:t>will</w:t>
      </w:r>
      <w:r w:rsidRPr="00951688">
        <w:t xml:space="preserve"> record incidents of inappropriate behaviour </w:t>
      </w:r>
      <w:r w:rsidR="00961A82">
        <w:t xml:space="preserve">in the behaviour log </w:t>
      </w:r>
      <w:r w:rsidRPr="00951688">
        <w:t>so that t</w:t>
      </w:r>
      <w:r w:rsidR="0006385E">
        <w:t>here is a record of the student’</w:t>
      </w:r>
      <w:r w:rsidRPr="00951688">
        <w:t xml:space="preserve">s behaviour. </w:t>
      </w:r>
    </w:p>
    <w:p w:rsidR="005301C0" w:rsidRPr="00CC7C2C" w:rsidRDefault="005B2CC8" w:rsidP="00CC7C2C">
      <w:pPr>
        <w:spacing w:line="240" w:lineRule="auto"/>
        <w:rPr>
          <w:b/>
          <w:color w:val="4618B8"/>
          <w:sz w:val="28"/>
          <w:szCs w:val="28"/>
        </w:rPr>
      </w:pPr>
      <w:r>
        <w:rPr>
          <w:b/>
          <w:color w:val="4618B8"/>
          <w:sz w:val="28"/>
          <w:szCs w:val="28"/>
        </w:rPr>
        <w:t>Steps for</w:t>
      </w:r>
      <w:r w:rsidR="00187476">
        <w:rPr>
          <w:b/>
          <w:color w:val="4618B8"/>
          <w:sz w:val="28"/>
          <w:szCs w:val="28"/>
        </w:rPr>
        <w:t xml:space="preserve"> Behaviour in the C</w:t>
      </w:r>
      <w:r w:rsidR="005301C0" w:rsidRPr="00CC7C2C">
        <w:rPr>
          <w:b/>
          <w:color w:val="4618B8"/>
          <w:sz w:val="28"/>
          <w:szCs w:val="28"/>
        </w:rPr>
        <w:t>lassroom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61"/>
      </w:tblGrid>
      <w:tr w:rsidR="00CC7C2C" w:rsidTr="00D75002">
        <w:trPr>
          <w:tblHeader/>
        </w:trPr>
        <w:tc>
          <w:tcPr>
            <w:tcW w:w="4928" w:type="dxa"/>
            <w:shd w:val="clear" w:color="auto" w:fill="4618B8"/>
          </w:tcPr>
          <w:p w:rsidR="00CC7C2C" w:rsidRDefault="00CC7C2C" w:rsidP="00CC7C2C">
            <w:pPr>
              <w:spacing w:after="0" w:line="240" w:lineRule="auto"/>
              <w:jc w:val="center"/>
              <w:rPr>
                <w:rFonts w:eastAsia="SimSun"/>
                <w:b/>
                <w:bCs/>
                <w:sz w:val="4"/>
                <w:szCs w:val="4"/>
              </w:rPr>
            </w:pPr>
          </w:p>
          <w:p w:rsidR="00CC7C2C" w:rsidRDefault="00CC7C2C" w:rsidP="00CC7C2C">
            <w:pPr>
              <w:spacing w:after="0" w:line="240" w:lineRule="auto"/>
              <w:jc w:val="center"/>
              <w:rPr>
                <w:rFonts w:eastAsia="SimSun"/>
                <w:b/>
                <w:bCs/>
                <w:sz w:val="4"/>
                <w:szCs w:val="4"/>
              </w:rPr>
            </w:pPr>
          </w:p>
          <w:p w:rsidR="005301C0" w:rsidRDefault="005301C0" w:rsidP="00CC7C2C">
            <w:pPr>
              <w:spacing w:after="0" w:line="240" w:lineRule="auto"/>
              <w:jc w:val="center"/>
              <w:rPr>
                <w:rFonts w:eastAsia="SimSun"/>
                <w:b/>
                <w:bCs/>
                <w:sz w:val="4"/>
                <w:szCs w:val="4"/>
              </w:rPr>
            </w:pPr>
            <w:r w:rsidRPr="00724CFB">
              <w:rPr>
                <w:rFonts w:eastAsia="SimSun"/>
                <w:b/>
                <w:bCs/>
                <w:sz w:val="28"/>
                <w:szCs w:val="28"/>
              </w:rPr>
              <w:t>Action</w:t>
            </w:r>
          </w:p>
          <w:p w:rsidR="00CC7C2C" w:rsidRDefault="00CC7C2C" w:rsidP="00CC7C2C">
            <w:pPr>
              <w:spacing w:after="0" w:line="240" w:lineRule="auto"/>
              <w:jc w:val="center"/>
              <w:rPr>
                <w:rFonts w:eastAsia="SimSun"/>
                <w:b/>
                <w:bCs/>
                <w:sz w:val="4"/>
                <w:szCs w:val="4"/>
              </w:rPr>
            </w:pPr>
          </w:p>
          <w:p w:rsidR="00CC7C2C" w:rsidRPr="00CC7C2C" w:rsidRDefault="00CC7C2C" w:rsidP="00CC7C2C">
            <w:pPr>
              <w:spacing w:after="0" w:line="240" w:lineRule="auto"/>
              <w:jc w:val="center"/>
              <w:rPr>
                <w:rFonts w:eastAsia="SimSun"/>
                <w:b/>
                <w:bCs/>
                <w:sz w:val="4"/>
                <w:szCs w:val="4"/>
              </w:rPr>
            </w:pPr>
          </w:p>
        </w:tc>
        <w:tc>
          <w:tcPr>
            <w:tcW w:w="4961" w:type="dxa"/>
            <w:shd w:val="clear" w:color="auto" w:fill="4618B8"/>
          </w:tcPr>
          <w:p w:rsidR="00CC7C2C" w:rsidRDefault="00CC7C2C" w:rsidP="00CC7C2C">
            <w:pPr>
              <w:spacing w:after="0" w:line="240" w:lineRule="auto"/>
              <w:jc w:val="center"/>
              <w:rPr>
                <w:rFonts w:eastAsia="SimSun"/>
                <w:b/>
                <w:bCs/>
                <w:sz w:val="4"/>
                <w:szCs w:val="4"/>
              </w:rPr>
            </w:pPr>
          </w:p>
          <w:p w:rsidR="00CC7C2C" w:rsidRDefault="00CC7C2C" w:rsidP="00CC7C2C">
            <w:pPr>
              <w:spacing w:after="0" w:line="240" w:lineRule="auto"/>
              <w:jc w:val="center"/>
              <w:rPr>
                <w:rFonts w:eastAsia="SimSun"/>
                <w:b/>
                <w:bCs/>
                <w:sz w:val="4"/>
                <w:szCs w:val="4"/>
              </w:rPr>
            </w:pPr>
          </w:p>
          <w:p w:rsidR="005301C0" w:rsidRPr="00724CFB" w:rsidRDefault="005301C0" w:rsidP="00CC7C2C">
            <w:pPr>
              <w:spacing w:after="0" w:line="240" w:lineRule="auto"/>
              <w:jc w:val="center"/>
              <w:rPr>
                <w:rFonts w:eastAsia="SimSun"/>
                <w:b/>
                <w:bCs/>
                <w:sz w:val="28"/>
                <w:szCs w:val="28"/>
              </w:rPr>
            </w:pPr>
            <w:r w:rsidRPr="00724CFB">
              <w:rPr>
                <w:rFonts w:eastAsia="SimSun"/>
                <w:b/>
                <w:bCs/>
                <w:sz w:val="28"/>
                <w:szCs w:val="28"/>
              </w:rPr>
              <w:t>Consequence</w:t>
            </w:r>
          </w:p>
        </w:tc>
      </w:tr>
      <w:tr w:rsidR="00CC7C2C" w:rsidTr="00D75002">
        <w:tc>
          <w:tcPr>
            <w:tcW w:w="4928" w:type="dxa"/>
          </w:tcPr>
          <w:p w:rsidR="00781618" w:rsidRPr="00781618" w:rsidRDefault="00781618" w:rsidP="000D26CA">
            <w:pPr>
              <w:spacing w:after="0" w:line="240" w:lineRule="auto"/>
              <w:jc w:val="both"/>
              <w:rPr>
                <w:rFonts w:eastAsia="SimSun"/>
                <w:b/>
                <w:sz w:val="16"/>
                <w:szCs w:val="16"/>
              </w:rPr>
            </w:pPr>
          </w:p>
          <w:p w:rsidR="005301C0" w:rsidRPr="00724CFB" w:rsidRDefault="005B2CC8" w:rsidP="00CC7C2C">
            <w:pPr>
              <w:spacing w:line="240" w:lineRule="auto"/>
              <w:jc w:val="both"/>
              <w:rPr>
                <w:rFonts w:eastAsia="SimSun"/>
                <w:b/>
              </w:rPr>
            </w:pPr>
            <w:r>
              <w:rPr>
                <w:rFonts w:eastAsia="SimSun"/>
                <w:b/>
              </w:rPr>
              <w:t>Step</w:t>
            </w:r>
            <w:r w:rsidR="005301C0" w:rsidRPr="00724CFB">
              <w:rPr>
                <w:rFonts w:eastAsia="SimSun"/>
                <w:b/>
              </w:rPr>
              <w:t xml:space="preserve"> 1</w:t>
            </w:r>
          </w:p>
          <w:p w:rsidR="005301C0" w:rsidRPr="00724CFB" w:rsidRDefault="00187476" w:rsidP="00CC7C2C">
            <w:pPr>
              <w:spacing w:line="240" w:lineRule="auto"/>
              <w:jc w:val="both"/>
              <w:rPr>
                <w:rFonts w:eastAsia="SimSun"/>
              </w:rPr>
            </w:pPr>
            <w:r>
              <w:rPr>
                <w:rFonts w:eastAsia="SimSun"/>
              </w:rPr>
              <w:t xml:space="preserve">Three </w:t>
            </w:r>
            <w:r w:rsidR="005B2CC8">
              <w:rPr>
                <w:rFonts w:eastAsia="SimSun"/>
              </w:rPr>
              <w:t xml:space="preserve">visible </w:t>
            </w:r>
            <w:r>
              <w:rPr>
                <w:rFonts w:eastAsia="SimSun"/>
              </w:rPr>
              <w:t xml:space="preserve">tallies on the </w:t>
            </w:r>
            <w:r w:rsidR="005301C0" w:rsidRPr="00724CFB">
              <w:rPr>
                <w:rFonts w:eastAsia="SimSun"/>
              </w:rPr>
              <w:t xml:space="preserve">board for inappropriate behaviour choices in a </w:t>
            </w:r>
            <w:r w:rsidR="000D26CA">
              <w:rPr>
                <w:rFonts w:eastAsia="SimSun"/>
              </w:rPr>
              <w:t>day</w:t>
            </w:r>
            <w:r w:rsidR="005301C0" w:rsidRPr="00724CFB">
              <w:rPr>
                <w:rFonts w:eastAsia="SimSun"/>
              </w:rPr>
              <w:t xml:space="preserve">. </w:t>
            </w:r>
            <w:r w:rsidR="000D26CA">
              <w:rPr>
                <w:rFonts w:eastAsia="SimSun"/>
              </w:rPr>
              <w:t xml:space="preserve">At the teacher’s discretion tallies may be removed during the day. </w:t>
            </w:r>
            <w:r w:rsidR="005301C0" w:rsidRPr="00724CFB">
              <w:rPr>
                <w:rFonts w:eastAsia="SimSun"/>
              </w:rPr>
              <w:t>See the above list of unacceptable behaviours.</w:t>
            </w:r>
          </w:p>
          <w:p w:rsidR="0006385E" w:rsidRPr="00724CFB" w:rsidRDefault="005301C0" w:rsidP="000D26CA">
            <w:pPr>
              <w:spacing w:line="240" w:lineRule="auto"/>
              <w:jc w:val="both"/>
              <w:rPr>
                <w:rFonts w:eastAsia="SimSun"/>
              </w:rPr>
            </w:pPr>
            <w:r w:rsidRPr="00724CFB">
              <w:rPr>
                <w:rFonts w:eastAsia="SimSun"/>
              </w:rPr>
              <w:t xml:space="preserve">Tallies are to be rubbed off at the end of each </w:t>
            </w:r>
            <w:r w:rsidR="000D26CA">
              <w:rPr>
                <w:rFonts w:eastAsia="SimSun"/>
              </w:rPr>
              <w:t xml:space="preserve">day enabling students to </w:t>
            </w:r>
            <w:r w:rsidRPr="00724CFB">
              <w:rPr>
                <w:rFonts w:eastAsia="SimSun"/>
              </w:rPr>
              <w:t xml:space="preserve">have a fresh start </w:t>
            </w:r>
            <w:r w:rsidR="000D26CA">
              <w:rPr>
                <w:rFonts w:eastAsia="SimSun"/>
              </w:rPr>
              <w:t>daily</w:t>
            </w:r>
            <w:r w:rsidRPr="00724CFB">
              <w:rPr>
                <w:rFonts w:eastAsia="SimSun"/>
              </w:rPr>
              <w:t>.</w:t>
            </w:r>
          </w:p>
        </w:tc>
        <w:tc>
          <w:tcPr>
            <w:tcW w:w="4961" w:type="dxa"/>
          </w:tcPr>
          <w:p w:rsidR="005301C0" w:rsidRPr="00781618" w:rsidRDefault="005301C0" w:rsidP="000D26CA">
            <w:pPr>
              <w:spacing w:after="0" w:line="240" w:lineRule="auto"/>
              <w:jc w:val="both"/>
              <w:rPr>
                <w:rFonts w:eastAsia="SimSun"/>
                <w:sz w:val="16"/>
                <w:szCs w:val="16"/>
              </w:rPr>
            </w:pPr>
          </w:p>
          <w:p w:rsidR="00781618" w:rsidRPr="00724CFB" w:rsidRDefault="00781618" w:rsidP="00CC7C2C">
            <w:pPr>
              <w:spacing w:line="240" w:lineRule="auto"/>
              <w:jc w:val="both"/>
              <w:rPr>
                <w:rFonts w:eastAsia="SimSun"/>
              </w:rPr>
            </w:pPr>
          </w:p>
          <w:p w:rsidR="005301C0" w:rsidRPr="00724CFB" w:rsidRDefault="005301C0" w:rsidP="00BB1CAD">
            <w:pPr>
              <w:numPr>
                <w:ilvl w:val="0"/>
                <w:numId w:val="8"/>
              </w:numPr>
              <w:tabs>
                <w:tab w:val="clear" w:pos="720"/>
                <w:tab w:val="left" w:pos="392"/>
              </w:tabs>
              <w:spacing w:after="0" w:line="240" w:lineRule="auto"/>
              <w:ind w:left="392" w:hanging="392"/>
              <w:jc w:val="both"/>
              <w:rPr>
                <w:rFonts w:eastAsia="SimSun"/>
              </w:rPr>
            </w:pPr>
            <w:r w:rsidRPr="00724CFB">
              <w:rPr>
                <w:rFonts w:eastAsia="SimSun"/>
              </w:rPr>
              <w:t>Incident r</w:t>
            </w:r>
            <w:r w:rsidR="00781618">
              <w:rPr>
                <w:rFonts w:eastAsia="SimSun"/>
              </w:rPr>
              <w:t xml:space="preserve">ecorded in the </w:t>
            </w:r>
            <w:r w:rsidR="009B43BE">
              <w:rPr>
                <w:rFonts w:eastAsia="SimSun"/>
              </w:rPr>
              <w:t>Behaviour</w:t>
            </w:r>
            <w:r w:rsidR="00EB16DC">
              <w:rPr>
                <w:rFonts w:eastAsia="SimSun"/>
              </w:rPr>
              <w:t xml:space="preserve"> Log</w:t>
            </w:r>
            <w:r w:rsidRPr="00724CFB">
              <w:rPr>
                <w:rFonts w:eastAsia="SimSun"/>
              </w:rPr>
              <w:t>.</w:t>
            </w:r>
            <w:r w:rsidR="00C22CB8">
              <w:rPr>
                <w:rFonts w:eastAsia="SimSun"/>
              </w:rPr>
              <w:t xml:space="preserve"> This entry will be signed by the student and teacher.</w:t>
            </w:r>
          </w:p>
          <w:p w:rsidR="005301C0" w:rsidRPr="0006385E" w:rsidRDefault="005301C0" w:rsidP="00BB1CAD">
            <w:pPr>
              <w:numPr>
                <w:ilvl w:val="0"/>
                <w:numId w:val="8"/>
              </w:numPr>
              <w:tabs>
                <w:tab w:val="clear" w:pos="720"/>
                <w:tab w:val="num" w:pos="392"/>
              </w:tabs>
              <w:spacing w:after="0" w:line="240" w:lineRule="auto"/>
              <w:ind w:left="392" w:hanging="392"/>
              <w:jc w:val="both"/>
              <w:rPr>
                <w:rFonts w:eastAsia="SimSun"/>
              </w:rPr>
            </w:pPr>
            <w:r w:rsidRPr="00724CFB">
              <w:rPr>
                <w:rFonts w:eastAsia="SimSun"/>
              </w:rPr>
              <w:t>Teacher t</w:t>
            </w:r>
            <w:r w:rsidR="00781618">
              <w:rPr>
                <w:rFonts w:eastAsia="SimSun"/>
              </w:rPr>
              <w:t xml:space="preserve">o utilise appropriate behaviour </w:t>
            </w:r>
            <w:r w:rsidRPr="00724CFB">
              <w:rPr>
                <w:rFonts w:eastAsia="SimSun"/>
              </w:rPr>
              <w:t>management strategies.</w:t>
            </w:r>
          </w:p>
          <w:p w:rsidR="005301C0" w:rsidRPr="00724CFB" w:rsidRDefault="005301C0" w:rsidP="00BB1CAD">
            <w:pPr>
              <w:numPr>
                <w:ilvl w:val="0"/>
                <w:numId w:val="8"/>
              </w:numPr>
              <w:tabs>
                <w:tab w:val="clear" w:pos="720"/>
                <w:tab w:val="num" w:pos="108"/>
                <w:tab w:val="left" w:pos="392"/>
              </w:tabs>
              <w:spacing w:after="0" w:line="240" w:lineRule="auto"/>
              <w:ind w:left="392" w:hanging="392"/>
              <w:jc w:val="both"/>
              <w:rPr>
                <w:rFonts w:eastAsia="SimSun"/>
              </w:rPr>
            </w:pPr>
            <w:r w:rsidRPr="00724CFB">
              <w:rPr>
                <w:rFonts w:eastAsia="SimSun"/>
              </w:rPr>
              <w:t>If an inappropriate behaviour or i</w:t>
            </w:r>
            <w:r w:rsidR="00187476">
              <w:rPr>
                <w:rFonts w:eastAsia="SimSun"/>
              </w:rPr>
              <w:t>ncident is serious the student</w:t>
            </w:r>
            <w:r w:rsidRPr="00724CFB">
              <w:rPr>
                <w:rFonts w:eastAsia="SimSun"/>
              </w:rPr>
              <w:t xml:space="preserve"> may automatically progress to a discipline </w:t>
            </w:r>
            <w:r w:rsidR="0026634A">
              <w:rPr>
                <w:b/>
              </w:rPr>
              <w:t>Step</w:t>
            </w:r>
            <w:r w:rsidR="00187476">
              <w:rPr>
                <w:rFonts w:eastAsia="SimSun"/>
                <w:b/>
              </w:rPr>
              <w:t xml:space="preserve"> 3</w:t>
            </w:r>
            <w:r w:rsidRPr="00724CFB">
              <w:rPr>
                <w:rFonts w:eastAsia="SimSun"/>
                <w:b/>
              </w:rPr>
              <w:t>.</w:t>
            </w:r>
          </w:p>
        </w:tc>
      </w:tr>
      <w:tr w:rsidR="00CC7C2C" w:rsidTr="00D75002">
        <w:tc>
          <w:tcPr>
            <w:tcW w:w="4928" w:type="dxa"/>
          </w:tcPr>
          <w:p w:rsidR="00781618" w:rsidRDefault="00781618" w:rsidP="000D26CA">
            <w:pPr>
              <w:spacing w:after="0" w:line="240" w:lineRule="auto"/>
              <w:jc w:val="both"/>
              <w:rPr>
                <w:rFonts w:eastAsia="SimSun"/>
                <w:b/>
                <w:sz w:val="8"/>
                <w:szCs w:val="8"/>
              </w:rPr>
            </w:pPr>
          </w:p>
          <w:p w:rsidR="005301C0" w:rsidRPr="00724CFB" w:rsidRDefault="005B2CC8" w:rsidP="00CC7C2C">
            <w:pPr>
              <w:spacing w:line="240" w:lineRule="auto"/>
              <w:jc w:val="both"/>
              <w:rPr>
                <w:rFonts w:eastAsia="SimSun"/>
                <w:b/>
              </w:rPr>
            </w:pPr>
            <w:r>
              <w:rPr>
                <w:rFonts w:eastAsia="SimSun"/>
                <w:b/>
              </w:rPr>
              <w:t>Step</w:t>
            </w:r>
            <w:r w:rsidR="005301C0" w:rsidRPr="00724CFB">
              <w:rPr>
                <w:rFonts w:eastAsia="SimSun"/>
                <w:b/>
              </w:rPr>
              <w:t xml:space="preserve"> 2</w:t>
            </w:r>
          </w:p>
          <w:p w:rsidR="005301C0" w:rsidRPr="00724CFB" w:rsidRDefault="005301C0" w:rsidP="00565BAD">
            <w:pPr>
              <w:spacing w:line="240" w:lineRule="auto"/>
              <w:jc w:val="both"/>
              <w:rPr>
                <w:rFonts w:eastAsia="SimSun"/>
              </w:rPr>
            </w:pPr>
            <w:r w:rsidRPr="00724CFB">
              <w:rPr>
                <w:rFonts w:eastAsia="SimSun"/>
              </w:rPr>
              <w:t xml:space="preserve">Three incidences recorded in the </w:t>
            </w:r>
            <w:r w:rsidR="00565BAD">
              <w:rPr>
                <w:rFonts w:eastAsia="SimSun"/>
              </w:rPr>
              <w:t xml:space="preserve">Behaviour Log </w:t>
            </w:r>
            <w:r w:rsidRPr="00724CFB">
              <w:rPr>
                <w:rFonts w:eastAsia="SimSun"/>
              </w:rPr>
              <w:t>in one week.</w:t>
            </w:r>
            <w:r w:rsidR="00C82413">
              <w:rPr>
                <w:rFonts w:eastAsia="SimSun"/>
              </w:rPr>
              <w:t xml:space="preserve"> Alert the Assistant P</w:t>
            </w:r>
            <w:r w:rsidR="0006385E">
              <w:rPr>
                <w:rFonts w:eastAsia="SimSun"/>
              </w:rPr>
              <w:t>rincipal</w:t>
            </w:r>
            <w:r w:rsidR="00560133">
              <w:rPr>
                <w:rFonts w:eastAsia="SimSun"/>
              </w:rPr>
              <w:t>.</w:t>
            </w:r>
          </w:p>
        </w:tc>
        <w:tc>
          <w:tcPr>
            <w:tcW w:w="4961" w:type="dxa"/>
          </w:tcPr>
          <w:p w:rsidR="005301C0" w:rsidRPr="00781618" w:rsidRDefault="005301C0" w:rsidP="000D26CA">
            <w:pPr>
              <w:spacing w:after="0" w:line="240" w:lineRule="auto"/>
              <w:jc w:val="both"/>
              <w:rPr>
                <w:rFonts w:eastAsia="SimSun"/>
                <w:sz w:val="40"/>
                <w:szCs w:val="40"/>
              </w:rPr>
            </w:pPr>
          </w:p>
          <w:p w:rsidR="005301C0" w:rsidRDefault="005301C0" w:rsidP="00BB1CAD">
            <w:pPr>
              <w:numPr>
                <w:ilvl w:val="0"/>
                <w:numId w:val="1"/>
              </w:numPr>
              <w:tabs>
                <w:tab w:val="clear" w:pos="734"/>
                <w:tab w:val="num" w:pos="392"/>
              </w:tabs>
              <w:spacing w:after="0" w:line="240" w:lineRule="auto"/>
              <w:ind w:left="392" w:hanging="392"/>
              <w:jc w:val="both"/>
              <w:rPr>
                <w:rFonts w:eastAsia="SimSun"/>
              </w:rPr>
            </w:pPr>
            <w:r w:rsidRPr="00724CFB">
              <w:rPr>
                <w:rFonts w:eastAsia="SimSun"/>
              </w:rPr>
              <w:t>Teacher devises and implements a behaviour modification program</w:t>
            </w:r>
            <w:r w:rsidR="0006385E">
              <w:rPr>
                <w:rFonts w:eastAsia="SimSun"/>
              </w:rPr>
              <w:t xml:space="preserve"> after discussion with the Assistant Principal</w:t>
            </w:r>
            <w:r w:rsidRPr="00724CFB">
              <w:rPr>
                <w:rFonts w:eastAsia="SimSun"/>
              </w:rPr>
              <w:t>.</w:t>
            </w:r>
          </w:p>
          <w:p w:rsidR="00565BAD" w:rsidRDefault="00565BAD" w:rsidP="00565BAD">
            <w:pPr>
              <w:spacing w:after="0" w:line="240" w:lineRule="auto"/>
              <w:ind w:left="392"/>
              <w:jc w:val="both"/>
              <w:rPr>
                <w:rFonts w:eastAsia="SimSun"/>
              </w:rPr>
            </w:pPr>
          </w:p>
          <w:p w:rsidR="00071C9E" w:rsidRPr="00724CFB" w:rsidRDefault="00071C9E" w:rsidP="00565BAD">
            <w:pPr>
              <w:spacing w:after="0" w:line="240" w:lineRule="auto"/>
              <w:ind w:left="392"/>
              <w:jc w:val="both"/>
              <w:rPr>
                <w:rFonts w:eastAsia="SimSun"/>
              </w:rPr>
            </w:pPr>
          </w:p>
        </w:tc>
      </w:tr>
      <w:tr w:rsidR="00CC7C2C" w:rsidTr="00D75002">
        <w:tc>
          <w:tcPr>
            <w:tcW w:w="4928" w:type="dxa"/>
          </w:tcPr>
          <w:p w:rsidR="00781618" w:rsidRDefault="00781618" w:rsidP="00CC7C2C">
            <w:pPr>
              <w:spacing w:line="240" w:lineRule="auto"/>
              <w:jc w:val="both"/>
              <w:rPr>
                <w:rFonts w:eastAsia="SimSun"/>
                <w:b/>
                <w:sz w:val="8"/>
                <w:szCs w:val="8"/>
              </w:rPr>
            </w:pPr>
          </w:p>
          <w:p w:rsidR="005301C0" w:rsidRPr="00724CFB" w:rsidRDefault="005B2CC8" w:rsidP="00CC7C2C">
            <w:pPr>
              <w:spacing w:line="240" w:lineRule="auto"/>
              <w:jc w:val="both"/>
              <w:rPr>
                <w:rFonts w:eastAsia="SimSun"/>
                <w:b/>
              </w:rPr>
            </w:pPr>
            <w:r>
              <w:rPr>
                <w:rFonts w:eastAsia="SimSun"/>
                <w:b/>
              </w:rPr>
              <w:t>Step</w:t>
            </w:r>
            <w:r w:rsidR="005301C0" w:rsidRPr="00724CFB">
              <w:rPr>
                <w:rFonts w:eastAsia="SimSun"/>
                <w:b/>
              </w:rPr>
              <w:t xml:space="preserve"> 3</w:t>
            </w:r>
          </w:p>
          <w:p w:rsidR="005301C0" w:rsidRPr="00724CFB" w:rsidRDefault="005301C0" w:rsidP="00CC7C2C">
            <w:pPr>
              <w:spacing w:line="240" w:lineRule="auto"/>
              <w:jc w:val="both"/>
              <w:rPr>
                <w:rFonts w:eastAsia="SimSun"/>
              </w:rPr>
            </w:pPr>
            <w:r w:rsidRPr="00724CFB">
              <w:rPr>
                <w:rFonts w:eastAsia="SimSun"/>
              </w:rPr>
              <w:t>Five incidences recorded in the class discipline folder in the subsequent week or over the next four weeks.</w:t>
            </w:r>
          </w:p>
        </w:tc>
        <w:tc>
          <w:tcPr>
            <w:tcW w:w="4961" w:type="dxa"/>
          </w:tcPr>
          <w:p w:rsidR="005301C0" w:rsidRDefault="005301C0" w:rsidP="00A21CEF">
            <w:pPr>
              <w:tabs>
                <w:tab w:val="left" w:pos="0"/>
              </w:tabs>
              <w:spacing w:after="0" w:line="240" w:lineRule="auto"/>
              <w:jc w:val="both"/>
              <w:rPr>
                <w:rFonts w:eastAsia="SimSun"/>
              </w:rPr>
            </w:pPr>
          </w:p>
          <w:p w:rsidR="00A21CEF" w:rsidRPr="00724CFB" w:rsidRDefault="00A21CEF" w:rsidP="00BB1CAD">
            <w:pPr>
              <w:tabs>
                <w:tab w:val="left" w:pos="0"/>
              </w:tabs>
              <w:spacing w:line="240" w:lineRule="auto"/>
              <w:jc w:val="both"/>
              <w:rPr>
                <w:rFonts w:eastAsia="SimSun"/>
              </w:rPr>
            </w:pPr>
          </w:p>
          <w:p w:rsidR="007F5D4F" w:rsidRPr="007F5D4F" w:rsidRDefault="007F5D4F" w:rsidP="00BB1CAD">
            <w:pPr>
              <w:pStyle w:val="ListParagraph"/>
              <w:numPr>
                <w:ilvl w:val="0"/>
                <w:numId w:val="16"/>
              </w:numPr>
              <w:tabs>
                <w:tab w:val="left" w:pos="0"/>
              </w:tabs>
              <w:spacing w:after="0" w:line="240" w:lineRule="auto"/>
              <w:jc w:val="both"/>
              <w:rPr>
                <w:rFonts w:eastAsia="SimSun"/>
              </w:rPr>
            </w:pPr>
            <w:r>
              <w:rPr>
                <w:rFonts w:eastAsia="SimSun"/>
              </w:rPr>
              <w:t>Students attend l</w:t>
            </w:r>
            <w:r w:rsidRPr="007F5D4F">
              <w:rPr>
                <w:rFonts w:eastAsia="SimSun"/>
              </w:rPr>
              <w:t>unchtime mediation. The students will meet with the Principal or an Assistant Principal at the bottom of the library stairs at 1pm. The mediation session is 25 minutes (1st half lunch) and a reflection sheet will be completed.</w:t>
            </w:r>
          </w:p>
          <w:p w:rsidR="007F5D4F" w:rsidRPr="007F5D4F" w:rsidRDefault="007F5D4F" w:rsidP="00BB1CAD">
            <w:pPr>
              <w:pStyle w:val="ListParagraph"/>
              <w:numPr>
                <w:ilvl w:val="0"/>
                <w:numId w:val="16"/>
              </w:numPr>
              <w:tabs>
                <w:tab w:val="left" w:pos="0"/>
              </w:tabs>
              <w:spacing w:after="0" w:line="240" w:lineRule="auto"/>
              <w:jc w:val="both"/>
              <w:rPr>
                <w:rFonts w:eastAsia="SimSun"/>
              </w:rPr>
            </w:pPr>
            <w:r w:rsidRPr="007F5D4F">
              <w:rPr>
                <w:rFonts w:eastAsia="SimSun"/>
              </w:rPr>
              <w:t>Parents will be notified of the lunchtime mediation through a letter sent home with the student. A copy of the reflection sheet will also be sent home.</w:t>
            </w:r>
          </w:p>
          <w:p w:rsidR="005301C0" w:rsidRPr="007F5D4F" w:rsidRDefault="005301C0" w:rsidP="00BB1CAD">
            <w:pPr>
              <w:pStyle w:val="ListParagraph"/>
              <w:numPr>
                <w:ilvl w:val="0"/>
                <w:numId w:val="16"/>
              </w:numPr>
              <w:tabs>
                <w:tab w:val="left" w:pos="0"/>
              </w:tabs>
              <w:spacing w:after="0" w:line="240" w:lineRule="auto"/>
              <w:rPr>
                <w:rFonts w:eastAsia="SimSun"/>
              </w:rPr>
            </w:pPr>
            <w:r w:rsidRPr="007F5D4F">
              <w:rPr>
                <w:rFonts w:eastAsia="SimSun"/>
              </w:rPr>
              <w:t>Class discipline folder taken to stage meeting for discussion.</w:t>
            </w:r>
          </w:p>
          <w:p w:rsidR="005301C0" w:rsidRPr="007F5D4F" w:rsidRDefault="005301C0" w:rsidP="00BB1CAD">
            <w:pPr>
              <w:pStyle w:val="ListParagraph"/>
              <w:numPr>
                <w:ilvl w:val="0"/>
                <w:numId w:val="16"/>
              </w:numPr>
              <w:tabs>
                <w:tab w:val="left" w:pos="0"/>
              </w:tabs>
              <w:spacing w:after="0" w:line="240" w:lineRule="auto"/>
              <w:jc w:val="both"/>
              <w:rPr>
                <w:rFonts w:eastAsia="SimSun"/>
              </w:rPr>
            </w:pPr>
            <w:r w:rsidRPr="007F5D4F">
              <w:rPr>
                <w:rFonts w:eastAsia="SimSun"/>
              </w:rPr>
              <w:t xml:space="preserve">If the behaviour continues, referral to Learning </w:t>
            </w:r>
            <w:r w:rsidR="00D6531C" w:rsidRPr="007F5D4F">
              <w:rPr>
                <w:rFonts w:eastAsia="SimSun"/>
              </w:rPr>
              <w:t>Support</w:t>
            </w:r>
            <w:r w:rsidRPr="007F5D4F">
              <w:rPr>
                <w:rFonts w:eastAsia="SimSun"/>
              </w:rPr>
              <w:t xml:space="preserve"> Team</w:t>
            </w:r>
            <w:r w:rsidR="00D6531C" w:rsidRPr="007F5D4F">
              <w:rPr>
                <w:rFonts w:eastAsia="SimSun"/>
              </w:rPr>
              <w:t xml:space="preserve"> (LST)</w:t>
            </w:r>
            <w:r w:rsidRPr="007F5D4F">
              <w:rPr>
                <w:rFonts w:eastAsia="SimSun"/>
              </w:rPr>
              <w:t>.</w:t>
            </w:r>
          </w:p>
          <w:p w:rsidR="00781618" w:rsidRPr="00F26BB8" w:rsidRDefault="00781618" w:rsidP="00327505">
            <w:pPr>
              <w:spacing w:after="0" w:line="240" w:lineRule="auto"/>
              <w:ind w:left="392"/>
              <w:jc w:val="both"/>
              <w:rPr>
                <w:rFonts w:eastAsia="SimSun"/>
              </w:rPr>
            </w:pPr>
          </w:p>
        </w:tc>
      </w:tr>
    </w:tbl>
    <w:p w:rsidR="0096501E" w:rsidRDefault="0096501E" w:rsidP="00CF529B">
      <w:pPr>
        <w:rPr>
          <w:lang w:val="en-US"/>
        </w:rPr>
      </w:pPr>
    </w:p>
    <w:p w:rsidR="00A21CEF" w:rsidRPr="002E02EB" w:rsidRDefault="005301C0" w:rsidP="002E02EB">
      <w:pPr>
        <w:pStyle w:val="Heading1"/>
        <w:spacing w:after="240"/>
        <w:jc w:val="both"/>
        <w:rPr>
          <w:rFonts w:asciiTheme="minorHAnsi" w:hAnsiTheme="minorHAnsi"/>
          <w:color w:val="4618B8"/>
          <w:sz w:val="28"/>
          <w:szCs w:val="28"/>
          <w:u w:val="none"/>
        </w:rPr>
      </w:pPr>
      <w:r w:rsidRPr="00CF529B">
        <w:rPr>
          <w:rFonts w:asciiTheme="minorHAnsi" w:hAnsiTheme="minorHAnsi"/>
          <w:color w:val="4618B8"/>
          <w:sz w:val="28"/>
          <w:szCs w:val="28"/>
          <w:u w:val="none"/>
        </w:rPr>
        <w:t>In the playground</w:t>
      </w:r>
    </w:p>
    <w:p w:rsidR="005301C0" w:rsidRPr="00F436DC" w:rsidRDefault="005B2CC8" w:rsidP="0096501E">
      <w:pPr>
        <w:spacing w:after="0" w:line="240" w:lineRule="auto"/>
        <w:rPr>
          <w:b/>
        </w:rPr>
      </w:pPr>
      <w:r>
        <w:rPr>
          <w:rFonts w:eastAsia="SimSun"/>
          <w:b/>
        </w:rPr>
        <w:t>Step</w:t>
      </w:r>
      <w:r>
        <w:rPr>
          <w:b/>
        </w:rPr>
        <w:t xml:space="preserve"> </w:t>
      </w:r>
      <w:r w:rsidR="005301C0">
        <w:rPr>
          <w:b/>
        </w:rPr>
        <w:t xml:space="preserve">1 </w:t>
      </w:r>
    </w:p>
    <w:p w:rsidR="00EB16DC" w:rsidRDefault="003750AA" w:rsidP="0096501E">
      <w:pPr>
        <w:spacing w:after="0" w:line="240" w:lineRule="auto"/>
        <w:jc w:val="both"/>
      </w:pPr>
      <w:r>
        <w:t>Inappropriate</w:t>
      </w:r>
      <w:r w:rsidR="005301C0">
        <w:t xml:space="preserve"> behaviours should be dealt </w:t>
      </w:r>
      <w:r>
        <w:t xml:space="preserve">with by the teacher on duty. </w:t>
      </w:r>
    </w:p>
    <w:p w:rsidR="005301C0" w:rsidRDefault="003750AA" w:rsidP="00EB16DC">
      <w:pPr>
        <w:spacing w:line="240" w:lineRule="auto"/>
        <w:jc w:val="both"/>
      </w:pPr>
      <w:r>
        <w:t>Examples are:</w:t>
      </w:r>
    </w:p>
    <w:p w:rsidR="005301C0" w:rsidRDefault="005301C0" w:rsidP="00BB1CAD">
      <w:pPr>
        <w:numPr>
          <w:ilvl w:val="0"/>
          <w:numId w:val="5"/>
        </w:numPr>
        <w:spacing w:after="0" w:line="240" w:lineRule="auto"/>
        <w:jc w:val="both"/>
      </w:pPr>
      <w:r>
        <w:t>Being out-of-bounds, in hall, classroom etc without per</w:t>
      </w:r>
      <w:r w:rsidR="00EB16DC">
        <w:t>mission or an acceptable excuse</w:t>
      </w:r>
    </w:p>
    <w:p w:rsidR="005301C0" w:rsidRDefault="005301C0" w:rsidP="00BB1CAD">
      <w:pPr>
        <w:numPr>
          <w:ilvl w:val="0"/>
          <w:numId w:val="5"/>
        </w:numPr>
        <w:spacing w:after="0" w:line="240" w:lineRule="auto"/>
        <w:jc w:val="both"/>
      </w:pPr>
      <w:r>
        <w:t>Bullying which is defined as repeated and intenti</w:t>
      </w:r>
      <w:r w:rsidR="00EB16DC">
        <w:t>onal behaviour causing distress</w:t>
      </w:r>
    </w:p>
    <w:p w:rsidR="005301C0" w:rsidRDefault="005301C0" w:rsidP="00BB1CAD">
      <w:pPr>
        <w:numPr>
          <w:ilvl w:val="0"/>
          <w:numId w:val="5"/>
        </w:numPr>
        <w:spacing w:after="0" w:line="240" w:lineRule="auto"/>
        <w:jc w:val="both"/>
      </w:pPr>
      <w:r>
        <w:t>Ignoring instructions</w:t>
      </w:r>
    </w:p>
    <w:p w:rsidR="005301C0" w:rsidRDefault="005301C0" w:rsidP="00BB1CAD">
      <w:pPr>
        <w:numPr>
          <w:ilvl w:val="0"/>
          <w:numId w:val="5"/>
        </w:numPr>
        <w:spacing w:after="0" w:line="240" w:lineRule="auto"/>
        <w:jc w:val="both"/>
      </w:pPr>
      <w:r>
        <w:t>Littering</w:t>
      </w:r>
    </w:p>
    <w:p w:rsidR="005301C0" w:rsidRDefault="005301C0" w:rsidP="00BB1CAD">
      <w:pPr>
        <w:numPr>
          <w:ilvl w:val="0"/>
          <w:numId w:val="5"/>
        </w:numPr>
        <w:spacing w:after="0" w:line="240" w:lineRule="auto"/>
        <w:jc w:val="both"/>
      </w:pPr>
      <w:r>
        <w:t>Minor misconduct in the toilets and around bubblers</w:t>
      </w:r>
    </w:p>
    <w:p w:rsidR="005301C0" w:rsidRDefault="005301C0" w:rsidP="00BB1CAD">
      <w:pPr>
        <w:numPr>
          <w:ilvl w:val="0"/>
          <w:numId w:val="5"/>
        </w:numPr>
        <w:spacing w:after="0" w:line="240" w:lineRule="auto"/>
        <w:jc w:val="both"/>
      </w:pPr>
      <w:r>
        <w:t>Minor rudeness</w:t>
      </w:r>
    </w:p>
    <w:p w:rsidR="005301C0" w:rsidRDefault="005301C0" w:rsidP="00BB1CAD">
      <w:pPr>
        <w:numPr>
          <w:ilvl w:val="0"/>
          <w:numId w:val="5"/>
        </w:numPr>
        <w:spacing w:after="0" w:line="240" w:lineRule="auto"/>
        <w:jc w:val="both"/>
      </w:pPr>
      <w:r>
        <w:t>Persistent minor misconduct</w:t>
      </w:r>
    </w:p>
    <w:p w:rsidR="005301C0" w:rsidRDefault="005301C0" w:rsidP="00BB1CAD">
      <w:pPr>
        <w:numPr>
          <w:ilvl w:val="0"/>
          <w:numId w:val="5"/>
        </w:numPr>
        <w:spacing w:after="0" w:line="240" w:lineRule="auto"/>
        <w:jc w:val="both"/>
      </w:pPr>
      <w:r>
        <w:t>Thr</w:t>
      </w:r>
      <w:r w:rsidR="00AD350F">
        <w:t>owing sticks, bark etc</w:t>
      </w:r>
    </w:p>
    <w:p w:rsidR="005301C0" w:rsidRDefault="005301C0" w:rsidP="00BB1CAD">
      <w:pPr>
        <w:numPr>
          <w:ilvl w:val="0"/>
          <w:numId w:val="5"/>
        </w:numPr>
        <w:spacing w:after="0" w:line="240" w:lineRule="auto"/>
        <w:jc w:val="both"/>
      </w:pPr>
      <w:r>
        <w:t>Unacceptable language</w:t>
      </w:r>
    </w:p>
    <w:p w:rsidR="005301C0" w:rsidRDefault="00EB16DC" w:rsidP="00BB1CAD">
      <w:pPr>
        <w:numPr>
          <w:ilvl w:val="0"/>
          <w:numId w:val="5"/>
        </w:numPr>
        <w:spacing w:after="0" w:line="240" w:lineRule="auto"/>
        <w:jc w:val="both"/>
      </w:pPr>
      <w:r>
        <w:t>T</w:t>
      </w:r>
      <w:r w:rsidR="005301C0">
        <w:t>heft</w:t>
      </w:r>
    </w:p>
    <w:p w:rsidR="00F26BB8" w:rsidRDefault="00F26BB8" w:rsidP="00F26BB8">
      <w:pPr>
        <w:spacing w:after="0" w:line="240" w:lineRule="auto"/>
        <w:ind w:left="720"/>
        <w:jc w:val="both"/>
      </w:pPr>
    </w:p>
    <w:p w:rsidR="005301C0" w:rsidRDefault="005301C0" w:rsidP="00CC7C2C">
      <w:pPr>
        <w:spacing w:line="240" w:lineRule="auto"/>
        <w:jc w:val="both"/>
      </w:pPr>
      <w:r>
        <w:t>Some discipline options available to the teacher on duty are:</w:t>
      </w:r>
    </w:p>
    <w:p w:rsidR="005301C0" w:rsidRDefault="005301C0" w:rsidP="00BB1CAD">
      <w:pPr>
        <w:numPr>
          <w:ilvl w:val="0"/>
          <w:numId w:val="6"/>
        </w:numPr>
        <w:spacing w:after="0" w:line="240" w:lineRule="auto"/>
        <w:jc w:val="both"/>
      </w:pPr>
      <w:r>
        <w:t xml:space="preserve">Clean-up the area </w:t>
      </w:r>
    </w:p>
    <w:p w:rsidR="005301C0" w:rsidRDefault="005301C0" w:rsidP="00BB1CAD">
      <w:pPr>
        <w:numPr>
          <w:ilvl w:val="0"/>
          <w:numId w:val="6"/>
        </w:numPr>
        <w:spacing w:after="0" w:line="240" w:lineRule="auto"/>
        <w:jc w:val="both"/>
      </w:pPr>
      <w:r>
        <w:t>Restrict the area or activities of the student</w:t>
      </w:r>
    </w:p>
    <w:p w:rsidR="005301C0" w:rsidRDefault="005301C0" w:rsidP="00BB1CAD">
      <w:pPr>
        <w:numPr>
          <w:ilvl w:val="0"/>
          <w:numId w:val="6"/>
        </w:numPr>
        <w:spacing w:after="0" w:line="240" w:lineRule="auto"/>
        <w:jc w:val="both"/>
      </w:pPr>
      <w:r>
        <w:t xml:space="preserve">Time out </w:t>
      </w:r>
      <w:r w:rsidR="003750AA">
        <w:t xml:space="preserve">area </w:t>
      </w:r>
      <w:r w:rsidR="00366786">
        <w:t>– steps under the shade shelter</w:t>
      </w:r>
    </w:p>
    <w:p w:rsidR="005301C0" w:rsidRDefault="005301C0" w:rsidP="00BB1CAD">
      <w:pPr>
        <w:numPr>
          <w:ilvl w:val="0"/>
          <w:numId w:val="6"/>
        </w:numPr>
        <w:spacing w:after="0" w:line="240" w:lineRule="auto"/>
        <w:jc w:val="both"/>
      </w:pPr>
      <w:r>
        <w:t xml:space="preserve">Walk with teacher </w:t>
      </w:r>
    </w:p>
    <w:p w:rsidR="005301C0" w:rsidRDefault="005301C0" w:rsidP="00BB1CAD">
      <w:pPr>
        <w:numPr>
          <w:ilvl w:val="0"/>
          <w:numId w:val="6"/>
        </w:numPr>
        <w:spacing w:after="0" w:line="240" w:lineRule="auto"/>
        <w:jc w:val="both"/>
      </w:pPr>
      <w:r>
        <w:t xml:space="preserve">Confiscate goods stolen </w:t>
      </w:r>
      <w:r w:rsidR="00EB16DC">
        <w:t>and</w:t>
      </w:r>
      <w:r>
        <w:t xml:space="preserve"> return to the rightful owner </w:t>
      </w:r>
    </w:p>
    <w:p w:rsidR="00EB16DC" w:rsidRDefault="00EB16DC" w:rsidP="00BB1CAD">
      <w:pPr>
        <w:numPr>
          <w:ilvl w:val="0"/>
          <w:numId w:val="6"/>
        </w:numPr>
        <w:spacing w:after="0" w:line="240" w:lineRule="auto"/>
        <w:jc w:val="both"/>
      </w:pPr>
      <w:r>
        <w:t xml:space="preserve">Mediation </w:t>
      </w:r>
    </w:p>
    <w:p w:rsidR="00EB16DC" w:rsidRDefault="00EB16DC" w:rsidP="00BB1CAD">
      <w:pPr>
        <w:numPr>
          <w:ilvl w:val="0"/>
          <w:numId w:val="6"/>
        </w:numPr>
        <w:spacing w:after="0" w:line="240" w:lineRule="auto"/>
        <w:jc w:val="both"/>
      </w:pPr>
      <w:r>
        <w:t xml:space="preserve">Record the student’s name in the playground behaviour book. The top copy is to be given to the Assistant Principal </w:t>
      </w:r>
      <w:r w:rsidR="0026634A">
        <w:t xml:space="preserve">and it is then recorded in the class behaviour log </w:t>
      </w:r>
      <w:r>
        <w:t>for the relevant stage.</w:t>
      </w:r>
    </w:p>
    <w:p w:rsidR="00EB16DC" w:rsidRDefault="00EB16DC" w:rsidP="00EB16DC">
      <w:pPr>
        <w:spacing w:after="0" w:line="240" w:lineRule="auto"/>
        <w:jc w:val="both"/>
      </w:pPr>
    </w:p>
    <w:p w:rsidR="00EB16DC" w:rsidRDefault="00EB16DC" w:rsidP="00EB16DC">
      <w:pPr>
        <w:spacing w:after="0" w:line="240" w:lineRule="auto"/>
        <w:jc w:val="both"/>
      </w:pPr>
      <w:r>
        <w:t>Behaviours which result in automatic mediation referred to in</w:t>
      </w:r>
      <w:r w:rsidR="00A768A0" w:rsidRPr="00A768A0">
        <w:rPr>
          <w:rFonts w:eastAsia="SimSun"/>
          <w:b/>
        </w:rPr>
        <w:t xml:space="preserve"> </w:t>
      </w:r>
      <w:r w:rsidR="00A768A0">
        <w:rPr>
          <w:rFonts w:eastAsia="SimSun"/>
          <w:b/>
        </w:rPr>
        <w:t>Step</w:t>
      </w:r>
      <w:r w:rsidR="00A768A0" w:rsidRPr="00EB16DC">
        <w:rPr>
          <w:b/>
        </w:rPr>
        <w:t xml:space="preserve"> </w:t>
      </w:r>
      <w:r w:rsidRPr="00EB16DC">
        <w:rPr>
          <w:b/>
        </w:rPr>
        <w:t>3</w:t>
      </w:r>
      <w:r>
        <w:rPr>
          <w:b/>
        </w:rPr>
        <w:t xml:space="preserve"> </w:t>
      </w:r>
      <w:r w:rsidRPr="00EB16DC">
        <w:t>of the following table</w:t>
      </w:r>
      <w:r>
        <w:t xml:space="preserve"> are:</w:t>
      </w:r>
    </w:p>
    <w:p w:rsidR="003750AA" w:rsidRDefault="003750AA" w:rsidP="00EB16DC">
      <w:pPr>
        <w:spacing w:after="0" w:line="240" w:lineRule="auto"/>
        <w:ind w:left="780"/>
        <w:jc w:val="both"/>
      </w:pPr>
    </w:p>
    <w:p w:rsidR="00EB16DC" w:rsidRDefault="00EB16DC" w:rsidP="00BB1CAD">
      <w:pPr>
        <w:numPr>
          <w:ilvl w:val="0"/>
          <w:numId w:val="4"/>
        </w:numPr>
        <w:spacing w:after="0" w:line="240" w:lineRule="auto"/>
        <w:jc w:val="both"/>
      </w:pPr>
      <w:r>
        <w:t>Persistent minor misconduct</w:t>
      </w:r>
    </w:p>
    <w:p w:rsidR="00EB16DC" w:rsidRDefault="00EB16DC" w:rsidP="00BB1CAD">
      <w:pPr>
        <w:numPr>
          <w:ilvl w:val="0"/>
          <w:numId w:val="4"/>
        </w:numPr>
        <w:spacing w:after="0" w:line="240" w:lineRule="auto"/>
        <w:jc w:val="both"/>
      </w:pPr>
      <w:r w:rsidRPr="00DB5539">
        <w:lastRenderedPageBreak/>
        <w:t>Bully</w:t>
      </w:r>
      <w:r>
        <w:t xml:space="preserve">ing </w:t>
      </w:r>
    </w:p>
    <w:p w:rsidR="00EB16DC" w:rsidRPr="00DB5539" w:rsidRDefault="00EB16DC" w:rsidP="00BB1CAD">
      <w:pPr>
        <w:numPr>
          <w:ilvl w:val="0"/>
          <w:numId w:val="4"/>
        </w:numPr>
        <w:spacing w:after="0" w:line="240" w:lineRule="auto"/>
        <w:jc w:val="both"/>
      </w:pPr>
      <w:r w:rsidRPr="00DB5539">
        <w:t xml:space="preserve">Harassment </w:t>
      </w:r>
    </w:p>
    <w:p w:rsidR="00EB16DC" w:rsidRDefault="00EB16DC" w:rsidP="00BB1CAD">
      <w:pPr>
        <w:numPr>
          <w:ilvl w:val="0"/>
          <w:numId w:val="4"/>
        </w:numPr>
        <w:spacing w:after="0" w:line="240" w:lineRule="auto"/>
        <w:jc w:val="both"/>
      </w:pPr>
      <w:r w:rsidRPr="00DB5539">
        <w:t>Physical violence</w:t>
      </w:r>
      <w:r>
        <w:t xml:space="preserve"> </w:t>
      </w:r>
    </w:p>
    <w:p w:rsidR="00EB16DC" w:rsidRDefault="00EB16DC" w:rsidP="00BB1CAD">
      <w:pPr>
        <w:numPr>
          <w:ilvl w:val="0"/>
          <w:numId w:val="4"/>
        </w:numPr>
        <w:spacing w:after="0" w:line="240" w:lineRule="auto"/>
        <w:jc w:val="both"/>
      </w:pPr>
      <w:r w:rsidRPr="00DB5539">
        <w:t>Property damage</w:t>
      </w:r>
    </w:p>
    <w:p w:rsidR="00EB16DC" w:rsidRDefault="00EB16DC" w:rsidP="00BB1CAD">
      <w:pPr>
        <w:numPr>
          <w:ilvl w:val="0"/>
          <w:numId w:val="4"/>
        </w:numPr>
        <w:spacing w:after="0" w:line="240" w:lineRule="auto"/>
        <w:jc w:val="both"/>
      </w:pPr>
      <w:r>
        <w:t>Racial taunts</w:t>
      </w:r>
    </w:p>
    <w:p w:rsidR="00EB16DC" w:rsidRPr="00BA2843" w:rsidRDefault="00EB16DC" w:rsidP="00BB1CAD">
      <w:pPr>
        <w:numPr>
          <w:ilvl w:val="0"/>
          <w:numId w:val="4"/>
        </w:numPr>
        <w:spacing w:after="0" w:line="240" w:lineRule="auto"/>
        <w:jc w:val="both"/>
        <w:rPr>
          <w:rFonts w:eastAsia="SimSun"/>
        </w:rPr>
      </w:pPr>
      <w:r>
        <w:t xml:space="preserve">Sexual harassment </w:t>
      </w:r>
    </w:p>
    <w:p w:rsidR="00EB16DC" w:rsidRDefault="00EB16DC" w:rsidP="00EB16DC">
      <w:pPr>
        <w:spacing w:after="0" w:line="240" w:lineRule="auto"/>
        <w:ind w:left="780"/>
        <w:jc w:val="both"/>
      </w:pPr>
    </w:p>
    <w:p w:rsidR="00EB16DC" w:rsidRDefault="00EB16DC" w:rsidP="00EB16DC">
      <w:pPr>
        <w:spacing w:line="240" w:lineRule="auto"/>
        <w:jc w:val="both"/>
        <w:rPr>
          <w:rFonts w:eastAsia="SimSun"/>
          <w:b/>
        </w:rPr>
      </w:pPr>
      <w:r w:rsidRPr="00EB16DC">
        <w:rPr>
          <w:rFonts w:eastAsia="SimSun"/>
          <w:b/>
        </w:rPr>
        <w:t xml:space="preserve">Violence in the playground will need a </w:t>
      </w:r>
      <w:r w:rsidR="005B2CC8">
        <w:rPr>
          <w:rFonts w:eastAsia="SimSun"/>
          <w:b/>
        </w:rPr>
        <w:t>RED ASSISTANCE CARD to be sent immediately</w:t>
      </w:r>
      <w:r w:rsidRPr="00EB16DC">
        <w:rPr>
          <w:rFonts w:eastAsia="SimSun"/>
          <w:b/>
        </w:rPr>
        <w:t xml:space="preserve"> to the office for the student’s removal from the playground.</w:t>
      </w:r>
    </w:p>
    <w:p w:rsidR="00963E51" w:rsidRDefault="00963E51" w:rsidP="002E02EB">
      <w:pPr>
        <w:spacing w:line="240" w:lineRule="auto"/>
        <w:ind w:right="107"/>
        <w:jc w:val="both"/>
        <w:rPr>
          <w:rFonts w:eastAsia="SimSun"/>
          <w:b/>
        </w:rPr>
      </w:pPr>
    </w:p>
    <w:p w:rsidR="005301C0" w:rsidRDefault="005B2CC8" w:rsidP="002E02EB">
      <w:pPr>
        <w:spacing w:line="240" w:lineRule="auto"/>
        <w:ind w:right="107"/>
        <w:jc w:val="both"/>
        <w:rPr>
          <w:b/>
          <w:color w:val="4618B8"/>
          <w:sz w:val="28"/>
          <w:szCs w:val="28"/>
        </w:rPr>
      </w:pPr>
      <w:r>
        <w:rPr>
          <w:b/>
          <w:color w:val="4618B8"/>
          <w:sz w:val="28"/>
          <w:szCs w:val="28"/>
        </w:rPr>
        <w:t>Steps</w:t>
      </w:r>
      <w:r w:rsidR="00187476">
        <w:rPr>
          <w:b/>
          <w:color w:val="4618B8"/>
          <w:sz w:val="28"/>
          <w:szCs w:val="28"/>
        </w:rPr>
        <w:t xml:space="preserve"> </w:t>
      </w:r>
      <w:r>
        <w:rPr>
          <w:b/>
          <w:color w:val="4618B8"/>
          <w:sz w:val="28"/>
          <w:szCs w:val="28"/>
        </w:rPr>
        <w:t xml:space="preserve">for </w:t>
      </w:r>
      <w:r w:rsidR="00187476">
        <w:rPr>
          <w:b/>
          <w:color w:val="4618B8"/>
          <w:sz w:val="28"/>
          <w:szCs w:val="28"/>
        </w:rPr>
        <w:t>Behaviour in the P</w:t>
      </w:r>
      <w:r w:rsidR="005301C0" w:rsidRPr="00CF529B">
        <w:rPr>
          <w:b/>
          <w:color w:val="4618B8"/>
          <w:sz w:val="28"/>
          <w:szCs w:val="28"/>
        </w:rPr>
        <w:t>layground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CC7C2C" w:rsidRPr="00724CFB" w:rsidTr="00D75002">
        <w:trPr>
          <w:tblHeader/>
        </w:trPr>
        <w:tc>
          <w:tcPr>
            <w:tcW w:w="4786" w:type="dxa"/>
            <w:shd w:val="clear" w:color="auto" w:fill="4618B8"/>
          </w:tcPr>
          <w:p w:rsidR="00CC7C2C" w:rsidRDefault="00CC7C2C" w:rsidP="00C576E2">
            <w:pPr>
              <w:spacing w:after="0" w:line="240" w:lineRule="auto"/>
              <w:jc w:val="center"/>
              <w:rPr>
                <w:rFonts w:eastAsia="SimSun"/>
                <w:b/>
                <w:bCs/>
                <w:sz w:val="4"/>
                <w:szCs w:val="4"/>
              </w:rPr>
            </w:pPr>
          </w:p>
          <w:p w:rsidR="00CC7C2C" w:rsidRDefault="00CC7C2C" w:rsidP="00C576E2">
            <w:pPr>
              <w:spacing w:after="0" w:line="240" w:lineRule="auto"/>
              <w:jc w:val="center"/>
              <w:rPr>
                <w:rFonts w:eastAsia="SimSun"/>
                <w:b/>
                <w:bCs/>
                <w:sz w:val="4"/>
                <w:szCs w:val="4"/>
              </w:rPr>
            </w:pPr>
          </w:p>
          <w:p w:rsidR="00CC7C2C" w:rsidRDefault="00CC7C2C" w:rsidP="00C576E2">
            <w:pPr>
              <w:spacing w:after="0" w:line="240" w:lineRule="auto"/>
              <w:jc w:val="center"/>
              <w:rPr>
                <w:rFonts w:eastAsia="SimSun"/>
                <w:b/>
                <w:bCs/>
                <w:sz w:val="4"/>
                <w:szCs w:val="4"/>
              </w:rPr>
            </w:pPr>
            <w:r w:rsidRPr="00724CFB">
              <w:rPr>
                <w:rFonts w:eastAsia="SimSun"/>
                <w:b/>
                <w:bCs/>
                <w:sz w:val="28"/>
                <w:szCs w:val="28"/>
              </w:rPr>
              <w:t>Action</w:t>
            </w:r>
          </w:p>
          <w:p w:rsidR="00CC7C2C" w:rsidRDefault="00CC7C2C" w:rsidP="00C576E2">
            <w:pPr>
              <w:spacing w:after="0" w:line="240" w:lineRule="auto"/>
              <w:jc w:val="center"/>
              <w:rPr>
                <w:rFonts w:eastAsia="SimSun"/>
                <w:b/>
                <w:bCs/>
                <w:sz w:val="4"/>
                <w:szCs w:val="4"/>
              </w:rPr>
            </w:pPr>
          </w:p>
          <w:p w:rsidR="00CC7C2C" w:rsidRPr="00CC7C2C" w:rsidRDefault="00CC7C2C" w:rsidP="00C576E2">
            <w:pPr>
              <w:spacing w:after="0" w:line="240" w:lineRule="auto"/>
              <w:jc w:val="center"/>
              <w:rPr>
                <w:rFonts w:eastAsia="SimSun"/>
                <w:b/>
                <w:bCs/>
                <w:sz w:val="4"/>
                <w:szCs w:val="4"/>
              </w:rPr>
            </w:pPr>
          </w:p>
        </w:tc>
        <w:tc>
          <w:tcPr>
            <w:tcW w:w="4820" w:type="dxa"/>
            <w:shd w:val="clear" w:color="auto" w:fill="4618B8"/>
          </w:tcPr>
          <w:p w:rsidR="00CC7C2C" w:rsidRDefault="00CC7C2C" w:rsidP="00C576E2">
            <w:pPr>
              <w:spacing w:after="0" w:line="240" w:lineRule="auto"/>
              <w:jc w:val="center"/>
              <w:rPr>
                <w:rFonts w:eastAsia="SimSun"/>
                <w:b/>
                <w:bCs/>
                <w:sz w:val="4"/>
                <w:szCs w:val="4"/>
              </w:rPr>
            </w:pPr>
          </w:p>
          <w:p w:rsidR="00CC7C2C" w:rsidRDefault="00CC7C2C" w:rsidP="00C576E2">
            <w:pPr>
              <w:spacing w:after="0" w:line="240" w:lineRule="auto"/>
              <w:jc w:val="center"/>
              <w:rPr>
                <w:rFonts w:eastAsia="SimSun"/>
                <w:b/>
                <w:bCs/>
                <w:sz w:val="4"/>
                <w:szCs w:val="4"/>
              </w:rPr>
            </w:pPr>
          </w:p>
          <w:p w:rsidR="00CC7C2C" w:rsidRPr="00724CFB" w:rsidRDefault="00CC7C2C" w:rsidP="00C576E2">
            <w:pPr>
              <w:spacing w:after="0" w:line="240" w:lineRule="auto"/>
              <w:jc w:val="center"/>
              <w:rPr>
                <w:rFonts w:eastAsia="SimSun"/>
                <w:b/>
                <w:bCs/>
                <w:sz w:val="28"/>
                <w:szCs w:val="28"/>
              </w:rPr>
            </w:pPr>
            <w:r w:rsidRPr="00724CFB">
              <w:rPr>
                <w:rFonts w:eastAsia="SimSun"/>
                <w:b/>
                <w:bCs/>
                <w:sz w:val="28"/>
                <w:szCs w:val="28"/>
              </w:rPr>
              <w:t>Consequence</w:t>
            </w:r>
          </w:p>
        </w:tc>
      </w:tr>
      <w:tr w:rsidR="008A71B0" w:rsidRPr="00724CFB" w:rsidTr="00D75002">
        <w:tc>
          <w:tcPr>
            <w:tcW w:w="4786" w:type="dxa"/>
          </w:tcPr>
          <w:p w:rsidR="00D71B02" w:rsidRDefault="00D71B02" w:rsidP="00CC7C2C">
            <w:pPr>
              <w:spacing w:line="240" w:lineRule="auto"/>
              <w:jc w:val="both"/>
              <w:rPr>
                <w:rFonts w:eastAsia="SimSun"/>
                <w:b/>
              </w:rPr>
            </w:pPr>
          </w:p>
          <w:p w:rsidR="005301C0" w:rsidRPr="00724CFB" w:rsidRDefault="005B2CC8" w:rsidP="0096501E">
            <w:pPr>
              <w:spacing w:after="0" w:line="240" w:lineRule="auto"/>
              <w:jc w:val="both"/>
              <w:rPr>
                <w:rFonts w:eastAsia="SimSun"/>
              </w:rPr>
            </w:pPr>
            <w:r>
              <w:rPr>
                <w:rFonts w:eastAsia="SimSun"/>
                <w:b/>
              </w:rPr>
              <w:t>Step</w:t>
            </w:r>
            <w:r w:rsidR="005301C0" w:rsidRPr="00724CFB">
              <w:rPr>
                <w:rFonts w:eastAsia="SimSun"/>
                <w:b/>
              </w:rPr>
              <w:t xml:space="preserve"> 1</w:t>
            </w:r>
          </w:p>
          <w:p w:rsidR="005301C0" w:rsidRPr="00724CFB" w:rsidRDefault="005301C0" w:rsidP="0096501E">
            <w:pPr>
              <w:spacing w:after="0" w:line="240" w:lineRule="auto"/>
              <w:jc w:val="both"/>
              <w:rPr>
                <w:rFonts w:eastAsia="SimSun"/>
              </w:rPr>
            </w:pPr>
            <w:r w:rsidRPr="00724CFB">
              <w:rPr>
                <w:rFonts w:eastAsia="SimSun"/>
              </w:rPr>
              <w:t>Inappropriate behaviour in the playground.</w:t>
            </w:r>
          </w:p>
          <w:p w:rsidR="005301C0" w:rsidRPr="00724CFB" w:rsidRDefault="005301C0" w:rsidP="00CC7C2C">
            <w:pPr>
              <w:spacing w:line="240" w:lineRule="auto"/>
              <w:jc w:val="both"/>
              <w:rPr>
                <w:rFonts w:eastAsia="SimSun"/>
              </w:rPr>
            </w:pPr>
          </w:p>
          <w:p w:rsidR="005301C0" w:rsidRPr="00724CFB" w:rsidRDefault="005301C0" w:rsidP="00CC7C2C">
            <w:pPr>
              <w:spacing w:line="240" w:lineRule="auto"/>
              <w:jc w:val="both"/>
              <w:rPr>
                <w:rFonts w:eastAsia="SimSun"/>
              </w:rPr>
            </w:pPr>
          </w:p>
          <w:p w:rsidR="005301C0" w:rsidRPr="00724CFB" w:rsidRDefault="005301C0" w:rsidP="00CC7C2C">
            <w:pPr>
              <w:spacing w:line="240" w:lineRule="auto"/>
              <w:jc w:val="both"/>
              <w:rPr>
                <w:rFonts w:eastAsia="SimSun"/>
              </w:rPr>
            </w:pPr>
          </w:p>
          <w:p w:rsidR="005301C0" w:rsidRPr="00724CFB" w:rsidRDefault="005301C0" w:rsidP="00EB16DC">
            <w:pPr>
              <w:spacing w:line="240" w:lineRule="auto"/>
              <w:jc w:val="both"/>
              <w:rPr>
                <w:rFonts w:eastAsia="SimSun"/>
              </w:rPr>
            </w:pPr>
          </w:p>
        </w:tc>
        <w:tc>
          <w:tcPr>
            <w:tcW w:w="4820" w:type="dxa"/>
          </w:tcPr>
          <w:p w:rsidR="005301C0" w:rsidRDefault="005301C0" w:rsidP="00CC7C2C">
            <w:pPr>
              <w:spacing w:line="240" w:lineRule="auto"/>
              <w:ind w:left="360"/>
              <w:jc w:val="both"/>
              <w:rPr>
                <w:rFonts w:eastAsia="SimSun"/>
              </w:rPr>
            </w:pPr>
          </w:p>
          <w:p w:rsidR="00CF529B" w:rsidRPr="00724CFB" w:rsidRDefault="00CF529B" w:rsidP="0096501E">
            <w:pPr>
              <w:spacing w:after="0" w:line="240" w:lineRule="auto"/>
              <w:ind w:left="236"/>
              <w:jc w:val="both"/>
              <w:rPr>
                <w:rFonts w:eastAsia="SimSun"/>
              </w:rPr>
            </w:pPr>
          </w:p>
          <w:p w:rsidR="005301C0" w:rsidRPr="00724CFB" w:rsidRDefault="005301C0" w:rsidP="00BB1CAD">
            <w:pPr>
              <w:numPr>
                <w:ilvl w:val="0"/>
                <w:numId w:val="2"/>
              </w:numPr>
              <w:tabs>
                <w:tab w:val="clear" w:pos="720"/>
                <w:tab w:val="num" w:pos="392"/>
              </w:tabs>
              <w:spacing w:after="0" w:line="240" w:lineRule="auto"/>
              <w:ind w:left="268" w:hanging="284"/>
              <w:jc w:val="both"/>
              <w:rPr>
                <w:rFonts w:eastAsia="SimSun"/>
              </w:rPr>
            </w:pPr>
            <w:r w:rsidRPr="00724CFB">
              <w:rPr>
                <w:rFonts w:eastAsia="SimSun"/>
              </w:rPr>
              <w:t>For appropriate disciplinary action see list above.</w:t>
            </w:r>
          </w:p>
          <w:p w:rsidR="005301C0" w:rsidRDefault="00F26BB8" w:rsidP="00BB1CAD">
            <w:pPr>
              <w:numPr>
                <w:ilvl w:val="0"/>
                <w:numId w:val="2"/>
              </w:numPr>
              <w:tabs>
                <w:tab w:val="clear" w:pos="720"/>
                <w:tab w:val="num" w:pos="392"/>
              </w:tabs>
              <w:spacing w:after="0" w:line="240" w:lineRule="auto"/>
              <w:ind w:left="268" w:hanging="284"/>
              <w:jc w:val="both"/>
              <w:rPr>
                <w:rFonts w:eastAsia="SimSun"/>
              </w:rPr>
            </w:pPr>
            <w:r>
              <w:rPr>
                <w:rFonts w:eastAsia="SimSun"/>
              </w:rPr>
              <w:t>Record the student’</w:t>
            </w:r>
            <w:r w:rsidR="005301C0" w:rsidRPr="00724CFB">
              <w:rPr>
                <w:rFonts w:eastAsia="SimSun"/>
              </w:rPr>
              <w:t xml:space="preserve">s </w:t>
            </w:r>
            <w:r>
              <w:rPr>
                <w:rFonts w:eastAsia="SimSun"/>
              </w:rPr>
              <w:t>name</w:t>
            </w:r>
            <w:r w:rsidR="005301C0" w:rsidRPr="00724CFB">
              <w:rPr>
                <w:rFonts w:eastAsia="SimSun"/>
              </w:rPr>
              <w:t xml:space="preserve"> in the playground behaviour </w:t>
            </w:r>
            <w:r w:rsidR="00C22CB8">
              <w:rPr>
                <w:rFonts w:eastAsia="SimSun"/>
              </w:rPr>
              <w:t>book</w:t>
            </w:r>
            <w:r w:rsidR="005301C0" w:rsidRPr="00724CFB">
              <w:rPr>
                <w:rFonts w:eastAsia="SimSun"/>
              </w:rPr>
              <w:t xml:space="preserve"> for referral to the stage Assistant Principal.</w:t>
            </w:r>
          </w:p>
          <w:p w:rsidR="00C22CB8" w:rsidRDefault="00C22CB8" w:rsidP="00BB1CAD">
            <w:pPr>
              <w:numPr>
                <w:ilvl w:val="0"/>
                <w:numId w:val="2"/>
              </w:numPr>
              <w:tabs>
                <w:tab w:val="clear" w:pos="720"/>
                <w:tab w:val="num" w:pos="392"/>
              </w:tabs>
              <w:spacing w:after="0" w:line="240" w:lineRule="auto"/>
              <w:ind w:left="268" w:hanging="284"/>
              <w:jc w:val="both"/>
              <w:rPr>
                <w:rFonts w:eastAsia="SimSun"/>
              </w:rPr>
            </w:pPr>
            <w:r>
              <w:rPr>
                <w:rFonts w:eastAsia="SimSun"/>
              </w:rPr>
              <w:t>A copy of this report to be given to Assistant Principal who will then send it to the classroom teacher to be attached to the Behaviour Log.</w:t>
            </w:r>
          </w:p>
          <w:p w:rsidR="00CF529B" w:rsidRPr="00724CFB" w:rsidRDefault="00CF529B" w:rsidP="00BB1CAD">
            <w:pPr>
              <w:numPr>
                <w:ilvl w:val="0"/>
                <w:numId w:val="2"/>
              </w:numPr>
              <w:tabs>
                <w:tab w:val="clear" w:pos="720"/>
                <w:tab w:val="num" w:pos="392"/>
              </w:tabs>
              <w:spacing w:after="0" w:line="240" w:lineRule="auto"/>
              <w:ind w:left="268" w:hanging="284"/>
              <w:jc w:val="both"/>
              <w:rPr>
                <w:rFonts w:eastAsia="SimSun"/>
              </w:rPr>
            </w:pPr>
            <w:r w:rsidRPr="00724CFB">
              <w:rPr>
                <w:rFonts w:eastAsia="SimSun"/>
              </w:rPr>
              <w:t>If an inappropriate behaviour or i</w:t>
            </w:r>
            <w:r w:rsidR="003750AA">
              <w:rPr>
                <w:rFonts w:eastAsia="SimSun"/>
              </w:rPr>
              <w:t>ncident is serious the student</w:t>
            </w:r>
            <w:r w:rsidRPr="00724CFB">
              <w:rPr>
                <w:rFonts w:eastAsia="SimSun"/>
              </w:rPr>
              <w:t xml:space="preserve"> may automatically progress to a discipline</w:t>
            </w:r>
            <w:r w:rsidR="0026634A">
              <w:rPr>
                <w:rFonts w:eastAsia="SimSun"/>
              </w:rPr>
              <w:t xml:space="preserve"> </w:t>
            </w:r>
            <w:r w:rsidR="0026634A">
              <w:rPr>
                <w:rFonts w:eastAsia="SimSun"/>
                <w:b/>
              </w:rPr>
              <w:t>S</w:t>
            </w:r>
            <w:r w:rsidR="0026634A" w:rsidRPr="0026634A">
              <w:rPr>
                <w:rFonts w:eastAsia="SimSun"/>
                <w:b/>
              </w:rPr>
              <w:t>tep</w:t>
            </w:r>
            <w:r w:rsidR="0026634A">
              <w:rPr>
                <w:rFonts w:eastAsia="SimSun"/>
              </w:rPr>
              <w:t xml:space="preserve"> </w:t>
            </w:r>
            <w:r w:rsidRPr="00724CFB">
              <w:rPr>
                <w:rFonts w:eastAsia="SimSun"/>
                <w:b/>
              </w:rPr>
              <w:t>3 or 4.</w:t>
            </w:r>
          </w:p>
          <w:p w:rsidR="00CF529B" w:rsidRPr="00724CFB" w:rsidRDefault="00CF529B" w:rsidP="008C4038">
            <w:pPr>
              <w:spacing w:after="0" w:line="240" w:lineRule="auto"/>
              <w:jc w:val="both"/>
              <w:rPr>
                <w:rFonts w:eastAsia="SimSun"/>
              </w:rPr>
            </w:pPr>
          </w:p>
        </w:tc>
      </w:tr>
      <w:tr w:rsidR="008A71B0" w:rsidRPr="00724CFB" w:rsidTr="00D75002">
        <w:tc>
          <w:tcPr>
            <w:tcW w:w="4786" w:type="dxa"/>
          </w:tcPr>
          <w:p w:rsidR="00CF529B" w:rsidRDefault="00CF529B" w:rsidP="00CF529B">
            <w:pPr>
              <w:spacing w:after="0" w:line="240" w:lineRule="auto"/>
              <w:jc w:val="both"/>
              <w:rPr>
                <w:rFonts w:eastAsia="SimSun"/>
                <w:b/>
              </w:rPr>
            </w:pPr>
          </w:p>
          <w:p w:rsidR="005301C0" w:rsidRPr="00724CFB" w:rsidRDefault="005B2CC8" w:rsidP="00CF529B">
            <w:pPr>
              <w:spacing w:after="0" w:line="240" w:lineRule="auto"/>
              <w:jc w:val="both"/>
              <w:rPr>
                <w:rFonts w:eastAsia="SimSun"/>
                <w:b/>
              </w:rPr>
            </w:pPr>
            <w:r>
              <w:rPr>
                <w:rFonts w:eastAsia="SimSun"/>
                <w:b/>
              </w:rPr>
              <w:t>Step</w:t>
            </w:r>
            <w:r w:rsidR="005301C0" w:rsidRPr="00724CFB">
              <w:rPr>
                <w:rFonts w:eastAsia="SimSun"/>
                <w:b/>
              </w:rPr>
              <w:t xml:space="preserve"> 2</w:t>
            </w:r>
          </w:p>
          <w:p w:rsidR="005301C0" w:rsidRPr="00724CFB" w:rsidRDefault="00D71B02" w:rsidP="00CC7C2C">
            <w:pPr>
              <w:spacing w:line="240" w:lineRule="auto"/>
              <w:jc w:val="both"/>
              <w:rPr>
                <w:rFonts w:eastAsia="SimSun"/>
              </w:rPr>
            </w:pPr>
            <w:r>
              <w:rPr>
                <w:rFonts w:eastAsia="SimSun"/>
              </w:rPr>
              <w:t>Three incidences</w:t>
            </w:r>
            <w:r w:rsidR="005301C0" w:rsidRPr="00724CFB">
              <w:rPr>
                <w:rFonts w:eastAsia="SimSun"/>
              </w:rPr>
              <w:t xml:space="preserve"> of poor playground behaviour </w:t>
            </w:r>
            <w:r w:rsidR="0026634A">
              <w:rPr>
                <w:rFonts w:eastAsia="SimSun"/>
              </w:rPr>
              <w:t>in one week as outlined for Step</w:t>
            </w:r>
            <w:r w:rsidR="005301C0" w:rsidRPr="00724CFB">
              <w:rPr>
                <w:rFonts w:eastAsia="SimSun"/>
              </w:rPr>
              <w:t xml:space="preserve"> 1.</w:t>
            </w:r>
          </w:p>
          <w:p w:rsidR="005301C0" w:rsidRPr="00724CFB" w:rsidRDefault="005301C0" w:rsidP="00CC7C2C">
            <w:pPr>
              <w:spacing w:line="240" w:lineRule="auto"/>
              <w:jc w:val="both"/>
              <w:rPr>
                <w:rFonts w:eastAsia="SimSun"/>
                <w:b/>
              </w:rPr>
            </w:pPr>
          </w:p>
        </w:tc>
        <w:tc>
          <w:tcPr>
            <w:tcW w:w="4820" w:type="dxa"/>
          </w:tcPr>
          <w:p w:rsidR="00CF529B" w:rsidRPr="00724CFB" w:rsidRDefault="00CF529B" w:rsidP="00CF529B">
            <w:pPr>
              <w:spacing w:line="240" w:lineRule="auto"/>
              <w:jc w:val="both"/>
              <w:rPr>
                <w:rFonts w:eastAsia="SimSun"/>
              </w:rPr>
            </w:pPr>
          </w:p>
          <w:p w:rsidR="007F5D4F" w:rsidRPr="00D71B02" w:rsidRDefault="00D71B02" w:rsidP="00D71B02">
            <w:pPr>
              <w:spacing w:after="0" w:line="240" w:lineRule="auto"/>
              <w:jc w:val="both"/>
              <w:rPr>
                <w:rFonts w:eastAsia="SimSun"/>
              </w:rPr>
            </w:pPr>
            <w:r w:rsidRPr="00D71B02">
              <w:rPr>
                <w:rFonts w:eastAsia="SimSun"/>
              </w:rPr>
              <w:t xml:space="preserve">Students meet with the Assistant </w:t>
            </w:r>
            <w:r>
              <w:rPr>
                <w:rFonts w:eastAsia="SimSun"/>
              </w:rPr>
              <w:t>P</w:t>
            </w:r>
            <w:r w:rsidRPr="00D71B02">
              <w:rPr>
                <w:rFonts w:eastAsia="SimSun"/>
              </w:rPr>
              <w:t>rincipal for their stage to discuss the</w:t>
            </w:r>
            <w:r>
              <w:rPr>
                <w:rFonts w:eastAsia="SimSun"/>
              </w:rPr>
              <w:t>se</w:t>
            </w:r>
            <w:r w:rsidRPr="00D71B02">
              <w:rPr>
                <w:rFonts w:eastAsia="SimSun"/>
              </w:rPr>
              <w:t xml:space="preserve"> incidences and future consequences of their actions.</w:t>
            </w:r>
          </w:p>
          <w:p w:rsidR="00D71B02" w:rsidRPr="00D71B02" w:rsidRDefault="00D71B02" w:rsidP="00D71B02">
            <w:pPr>
              <w:pStyle w:val="ListParagraph"/>
              <w:spacing w:after="0" w:line="240" w:lineRule="auto"/>
              <w:jc w:val="both"/>
              <w:rPr>
                <w:rFonts w:eastAsia="SimSun"/>
              </w:rPr>
            </w:pPr>
          </w:p>
        </w:tc>
      </w:tr>
      <w:tr w:rsidR="008A71B0" w:rsidRPr="00724CFB" w:rsidTr="00D75002">
        <w:tc>
          <w:tcPr>
            <w:tcW w:w="4786" w:type="dxa"/>
          </w:tcPr>
          <w:p w:rsidR="00CF529B" w:rsidRDefault="00CF529B" w:rsidP="00CF529B">
            <w:pPr>
              <w:spacing w:after="0" w:line="240" w:lineRule="auto"/>
              <w:jc w:val="both"/>
              <w:rPr>
                <w:rFonts w:eastAsia="SimSun"/>
                <w:b/>
              </w:rPr>
            </w:pPr>
          </w:p>
          <w:p w:rsidR="005301C0" w:rsidRPr="00724CFB" w:rsidRDefault="005B2CC8" w:rsidP="0096501E">
            <w:pPr>
              <w:spacing w:after="0" w:line="240" w:lineRule="auto"/>
              <w:jc w:val="both"/>
              <w:rPr>
                <w:rFonts w:eastAsia="SimSun"/>
                <w:b/>
              </w:rPr>
            </w:pPr>
            <w:r>
              <w:rPr>
                <w:rFonts w:eastAsia="SimSun"/>
                <w:b/>
              </w:rPr>
              <w:t>Step</w:t>
            </w:r>
            <w:r w:rsidRPr="00724CFB">
              <w:rPr>
                <w:rFonts w:eastAsia="SimSun"/>
                <w:b/>
              </w:rPr>
              <w:t xml:space="preserve"> </w:t>
            </w:r>
            <w:r w:rsidR="00D6531C">
              <w:rPr>
                <w:rFonts w:eastAsia="SimSun"/>
                <w:b/>
              </w:rPr>
              <w:t xml:space="preserve"> 3</w:t>
            </w:r>
          </w:p>
          <w:p w:rsidR="005301C0" w:rsidRDefault="00D71B02" w:rsidP="0096501E">
            <w:pPr>
              <w:spacing w:after="0" w:line="240" w:lineRule="auto"/>
              <w:jc w:val="both"/>
              <w:rPr>
                <w:rFonts w:eastAsia="SimSun"/>
              </w:rPr>
            </w:pPr>
            <w:r>
              <w:rPr>
                <w:rFonts w:eastAsia="SimSun"/>
              </w:rPr>
              <w:t>Five</w:t>
            </w:r>
            <w:r w:rsidR="005301C0" w:rsidRPr="00724CFB">
              <w:rPr>
                <w:rFonts w:eastAsia="SimSun"/>
              </w:rPr>
              <w:t xml:space="preserve"> </w:t>
            </w:r>
            <w:r>
              <w:rPr>
                <w:rFonts w:eastAsia="SimSun"/>
              </w:rPr>
              <w:t>incidences</w:t>
            </w:r>
            <w:r w:rsidR="005301C0" w:rsidRPr="00724CFB">
              <w:rPr>
                <w:rFonts w:eastAsia="SimSun"/>
              </w:rPr>
              <w:t xml:space="preserve"> of poor </w:t>
            </w:r>
            <w:r w:rsidR="008C4038">
              <w:rPr>
                <w:rFonts w:eastAsia="SimSun"/>
              </w:rPr>
              <w:t xml:space="preserve">playground </w:t>
            </w:r>
            <w:r w:rsidR="005301C0" w:rsidRPr="00724CFB">
              <w:rPr>
                <w:rFonts w:eastAsia="SimSun"/>
              </w:rPr>
              <w:t>behaviour</w:t>
            </w:r>
            <w:r w:rsidR="00BA2843">
              <w:rPr>
                <w:rFonts w:eastAsia="SimSun"/>
              </w:rPr>
              <w:t>.</w:t>
            </w:r>
            <w:r w:rsidR="005301C0" w:rsidRPr="00724CFB">
              <w:rPr>
                <w:rFonts w:eastAsia="SimSun"/>
              </w:rPr>
              <w:t xml:space="preserve"> </w:t>
            </w:r>
          </w:p>
          <w:p w:rsidR="008C4038" w:rsidRPr="008C4038" w:rsidRDefault="008C4038" w:rsidP="0096501E">
            <w:pPr>
              <w:spacing w:after="0" w:line="240" w:lineRule="auto"/>
              <w:jc w:val="both"/>
              <w:rPr>
                <w:rFonts w:eastAsia="SimSun"/>
                <w:b/>
              </w:rPr>
            </w:pPr>
            <w:r w:rsidRPr="008C4038">
              <w:rPr>
                <w:rFonts w:eastAsia="SimSun"/>
                <w:b/>
              </w:rPr>
              <w:t>There are two options.</w:t>
            </w:r>
          </w:p>
        </w:tc>
        <w:tc>
          <w:tcPr>
            <w:tcW w:w="4820" w:type="dxa"/>
          </w:tcPr>
          <w:p w:rsidR="005301C0" w:rsidRPr="008C4038" w:rsidRDefault="008C4038" w:rsidP="0096501E">
            <w:pPr>
              <w:spacing w:before="240" w:after="0" w:line="240" w:lineRule="auto"/>
              <w:jc w:val="both"/>
              <w:rPr>
                <w:rFonts w:eastAsia="SimSun"/>
                <w:b/>
              </w:rPr>
            </w:pPr>
            <w:r w:rsidRPr="008C4038">
              <w:rPr>
                <w:rFonts w:eastAsia="SimSun"/>
                <w:b/>
              </w:rPr>
              <w:t>OPTION 1</w:t>
            </w:r>
          </w:p>
          <w:p w:rsidR="00D71B02" w:rsidRPr="00D71B02" w:rsidRDefault="00D71B02" w:rsidP="00BB1CAD">
            <w:pPr>
              <w:pStyle w:val="ListParagraph"/>
              <w:numPr>
                <w:ilvl w:val="0"/>
                <w:numId w:val="15"/>
              </w:numPr>
              <w:spacing w:after="0" w:line="240" w:lineRule="auto"/>
              <w:jc w:val="both"/>
              <w:rPr>
                <w:rFonts w:eastAsia="SimSun"/>
              </w:rPr>
            </w:pPr>
            <w:r w:rsidRPr="00D71B02">
              <w:rPr>
                <w:rFonts w:eastAsia="SimSun"/>
              </w:rPr>
              <w:t>Students attend lunchtime mediation. The students will meet with the Principal or an Assistant Principal at the bottom of the library stairs at 1pm. The mediation session is 25 minutes (1st half lunch) and a reflection sheet will be completed.</w:t>
            </w:r>
          </w:p>
          <w:p w:rsidR="00C22CB8" w:rsidRDefault="00D71B02" w:rsidP="00BB1CAD">
            <w:pPr>
              <w:pStyle w:val="ListParagraph"/>
              <w:numPr>
                <w:ilvl w:val="0"/>
                <w:numId w:val="15"/>
              </w:numPr>
              <w:spacing w:after="0" w:line="240" w:lineRule="auto"/>
              <w:jc w:val="both"/>
              <w:rPr>
                <w:rFonts w:eastAsia="SimSun"/>
              </w:rPr>
            </w:pPr>
            <w:r w:rsidRPr="00D71B02">
              <w:rPr>
                <w:rFonts w:eastAsia="SimSun"/>
              </w:rPr>
              <w:t>Parents will be notified of the lunchtime mediation through a letter sent home with the student. A copy of the reflection sheet will also be sent home.</w:t>
            </w:r>
            <w:r>
              <w:rPr>
                <w:rFonts w:eastAsia="SimSun"/>
              </w:rPr>
              <w:t xml:space="preserve"> </w:t>
            </w:r>
          </w:p>
          <w:p w:rsidR="00C22CB8" w:rsidRDefault="00C22CB8" w:rsidP="00C22CB8">
            <w:pPr>
              <w:spacing w:after="0" w:line="240" w:lineRule="auto"/>
              <w:ind w:left="360"/>
              <w:jc w:val="both"/>
              <w:rPr>
                <w:rFonts w:eastAsia="SimSun"/>
              </w:rPr>
            </w:pPr>
          </w:p>
          <w:p w:rsidR="00C22CB8" w:rsidRPr="00C22CB8" w:rsidRDefault="00E74422" w:rsidP="00E74422">
            <w:pPr>
              <w:spacing w:after="0" w:line="240" w:lineRule="auto"/>
              <w:jc w:val="both"/>
              <w:rPr>
                <w:rFonts w:eastAsia="SimSun"/>
                <w:b/>
              </w:rPr>
            </w:pPr>
            <w:r>
              <w:rPr>
                <w:rFonts w:eastAsia="SimSun"/>
                <w:b/>
              </w:rPr>
              <w:t>Further action if required</w:t>
            </w:r>
          </w:p>
          <w:p w:rsidR="005301C0" w:rsidRPr="00D71B02" w:rsidRDefault="005301C0" w:rsidP="00BB1CAD">
            <w:pPr>
              <w:pStyle w:val="ListParagraph"/>
              <w:numPr>
                <w:ilvl w:val="0"/>
                <w:numId w:val="15"/>
              </w:numPr>
              <w:spacing w:after="0" w:line="240" w:lineRule="auto"/>
              <w:jc w:val="both"/>
              <w:rPr>
                <w:rFonts w:eastAsia="SimSun"/>
              </w:rPr>
            </w:pPr>
            <w:r w:rsidRPr="00D71B02">
              <w:rPr>
                <w:rFonts w:eastAsia="SimSun"/>
              </w:rPr>
              <w:t xml:space="preserve">A risk assessment is undertaken and a behaviour modification program, for safe entry </w:t>
            </w:r>
            <w:r w:rsidRPr="00D71B02">
              <w:rPr>
                <w:rFonts w:eastAsia="SimSun"/>
              </w:rPr>
              <w:lastRenderedPageBreak/>
              <w:t>to the playground, is formulated.</w:t>
            </w:r>
          </w:p>
          <w:p w:rsidR="005301C0" w:rsidRDefault="005301C0" w:rsidP="00BB1CAD">
            <w:pPr>
              <w:pStyle w:val="ListParagraph"/>
              <w:numPr>
                <w:ilvl w:val="0"/>
                <w:numId w:val="15"/>
              </w:numPr>
              <w:spacing w:after="0" w:line="240" w:lineRule="auto"/>
              <w:jc w:val="both"/>
              <w:rPr>
                <w:rFonts w:eastAsia="SimSun"/>
              </w:rPr>
            </w:pPr>
            <w:r w:rsidRPr="00D71B02">
              <w:rPr>
                <w:rFonts w:eastAsia="SimSun"/>
              </w:rPr>
              <w:t>Regional funding for additional playground supervision may be sought if necessary.</w:t>
            </w:r>
          </w:p>
          <w:p w:rsidR="00FD2574" w:rsidRPr="00FD2574" w:rsidRDefault="00FD2574" w:rsidP="00FD2574">
            <w:pPr>
              <w:spacing w:after="0" w:line="240" w:lineRule="auto"/>
              <w:jc w:val="both"/>
              <w:rPr>
                <w:rFonts w:eastAsia="SimSun"/>
              </w:rPr>
            </w:pPr>
          </w:p>
          <w:p w:rsidR="008C4038" w:rsidRPr="008C4038" w:rsidRDefault="008C4038" w:rsidP="00FD2574">
            <w:pPr>
              <w:spacing w:after="0" w:line="240" w:lineRule="auto"/>
              <w:jc w:val="both"/>
              <w:rPr>
                <w:rFonts w:eastAsia="SimSun"/>
                <w:b/>
              </w:rPr>
            </w:pPr>
            <w:r w:rsidRPr="008C4038">
              <w:rPr>
                <w:rFonts w:eastAsia="SimSun"/>
                <w:b/>
              </w:rPr>
              <w:t xml:space="preserve">OPTION </w:t>
            </w:r>
            <w:r w:rsidR="00C22CB8">
              <w:rPr>
                <w:rFonts w:eastAsia="SimSun"/>
                <w:b/>
              </w:rPr>
              <w:t>3</w:t>
            </w:r>
          </w:p>
          <w:p w:rsidR="005301C0" w:rsidRDefault="008804CC" w:rsidP="00FD2574">
            <w:pPr>
              <w:pStyle w:val="ListParagraph"/>
              <w:numPr>
                <w:ilvl w:val="0"/>
                <w:numId w:val="14"/>
              </w:numPr>
              <w:spacing w:after="0" w:line="240" w:lineRule="auto"/>
              <w:jc w:val="both"/>
              <w:rPr>
                <w:rFonts w:eastAsia="SimSun"/>
              </w:rPr>
            </w:pPr>
            <w:r w:rsidRPr="008804CC">
              <w:rPr>
                <w:rFonts w:eastAsia="SimSun"/>
              </w:rPr>
              <w:t>Principal implements DEC s</w:t>
            </w:r>
            <w:r w:rsidR="008C4038" w:rsidRPr="008804CC">
              <w:rPr>
                <w:rFonts w:eastAsia="SimSun"/>
              </w:rPr>
              <w:t>uspension</w:t>
            </w:r>
            <w:r w:rsidRPr="008804CC">
              <w:rPr>
                <w:rFonts w:eastAsia="SimSun"/>
              </w:rPr>
              <w:t xml:space="preserve"> protocols.</w:t>
            </w:r>
          </w:p>
          <w:p w:rsidR="00ED79CD" w:rsidRPr="008804CC" w:rsidRDefault="00ED79CD" w:rsidP="00ED79CD">
            <w:pPr>
              <w:pStyle w:val="ListParagraph"/>
              <w:spacing w:after="0" w:line="240" w:lineRule="auto"/>
              <w:ind w:left="360"/>
              <w:jc w:val="both"/>
              <w:rPr>
                <w:rFonts w:eastAsia="SimSun"/>
              </w:rPr>
            </w:pPr>
          </w:p>
        </w:tc>
      </w:tr>
    </w:tbl>
    <w:p w:rsidR="005301C0" w:rsidRPr="00DB5539" w:rsidRDefault="005301C0" w:rsidP="00CC7C2C">
      <w:pPr>
        <w:spacing w:line="240" w:lineRule="auto"/>
        <w:jc w:val="both"/>
      </w:pPr>
    </w:p>
    <w:p w:rsidR="005301C0" w:rsidRPr="002E02EB" w:rsidRDefault="005301C0" w:rsidP="00CC7C2C">
      <w:pPr>
        <w:pStyle w:val="Heading3"/>
        <w:spacing w:line="240" w:lineRule="auto"/>
        <w:jc w:val="both"/>
        <w:rPr>
          <w:rFonts w:asciiTheme="minorHAnsi" w:hAnsiTheme="minorHAnsi"/>
          <w:color w:val="4618B8"/>
          <w:sz w:val="28"/>
          <w:szCs w:val="28"/>
        </w:rPr>
      </w:pPr>
      <w:r w:rsidRPr="002E02EB">
        <w:rPr>
          <w:rFonts w:asciiTheme="minorHAnsi" w:hAnsiTheme="minorHAnsi"/>
          <w:color w:val="4618B8"/>
          <w:sz w:val="28"/>
          <w:szCs w:val="28"/>
        </w:rPr>
        <w:t xml:space="preserve">Suspension and Expulsion </w:t>
      </w:r>
    </w:p>
    <w:p w:rsidR="005301C0" w:rsidRPr="00CF529B" w:rsidRDefault="005301C0" w:rsidP="00CC7C2C">
      <w:pPr>
        <w:pStyle w:val="Heading3"/>
        <w:spacing w:line="240" w:lineRule="auto"/>
        <w:jc w:val="both"/>
        <w:rPr>
          <w:rFonts w:asciiTheme="minorHAnsi" w:hAnsiTheme="minorHAnsi"/>
          <w:b w:val="0"/>
          <w:color w:val="4618B8"/>
        </w:rPr>
      </w:pPr>
      <w:r w:rsidRPr="00CF529B">
        <w:rPr>
          <w:rFonts w:asciiTheme="minorHAnsi" w:hAnsiTheme="minorHAnsi"/>
          <w:b w:val="0"/>
          <w:color w:val="4618B8"/>
        </w:rPr>
        <w:t xml:space="preserve">The Department of Education and </w:t>
      </w:r>
      <w:r w:rsidR="00F26BB8" w:rsidRPr="00CF529B">
        <w:rPr>
          <w:rFonts w:asciiTheme="minorHAnsi" w:hAnsiTheme="minorHAnsi"/>
          <w:b w:val="0"/>
          <w:color w:val="4618B8"/>
        </w:rPr>
        <w:t>Communities</w:t>
      </w:r>
      <w:r w:rsidRPr="00CF529B">
        <w:rPr>
          <w:rFonts w:asciiTheme="minorHAnsi" w:hAnsiTheme="minorHAnsi"/>
          <w:b w:val="0"/>
          <w:color w:val="4618B8"/>
        </w:rPr>
        <w:t xml:space="preserve"> policy document called </w:t>
      </w:r>
      <w:r w:rsidRPr="00CF529B">
        <w:rPr>
          <w:rFonts w:asciiTheme="minorHAnsi" w:hAnsiTheme="minorHAnsi"/>
          <w:b w:val="0"/>
          <w:i/>
          <w:color w:val="4618B8"/>
        </w:rPr>
        <w:t>Suspension and Expulsion of School Students - Procedures</w:t>
      </w:r>
      <w:r w:rsidRPr="00CF529B">
        <w:rPr>
          <w:rFonts w:asciiTheme="minorHAnsi" w:hAnsiTheme="minorHAnsi"/>
          <w:b w:val="0"/>
          <w:color w:val="4618B8"/>
        </w:rPr>
        <w:t xml:space="preserve"> states that school principals must suspend immediately and consistently any student who:</w:t>
      </w:r>
    </w:p>
    <w:p w:rsidR="005301C0" w:rsidRDefault="005301C0" w:rsidP="005824AF">
      <w:pPr>
        <w:numPr>
          <w:ilvl w:val="0"/>
          <w:numId w:val="7"/>
        </w:numPr>
        <w:tabs>
          <w:tab w:val="clear" w:pos="720"/>
          <w:tab w:val="num" w:pos="360"/>
        </w:tabs>
        <w:spacing w:after="0" w:line="240" w:lineRule="auto"/>
        <w:ind w:left="360"/>
        <w:jc w:val="both"/>
      </w:pPr>
      <w:r>
        <w:t xml:space="preserve">Is physically violent causing pain or injury to </w:t>
      </w:r>
      <w:proofErr w:type="gramStart"/>
      <w:r>
        <w:t>others</w:t>
      </w:r>
      <w:r w:rsidR="007F5D4F">
        <w:t>.</w:t>
      </w:r>
      <w:proofErr w:type="gramEnd"/>
    </w:p>
    <w:p w:rsidR="005301C0" w:rsidRDefault="005301C0" w:rsidP="005824AF">
      <w:pPr>
        <w:numPr>
          <w:ilvl w:val="0"/>
          <w:numId w:val="7"/>
        </w:numPr>
        <w:tabs>
          <w:tab w:val="clear" w:pos="720"/>
          <w:tab w:val="num" w:pos="360"/>
        </w:tabs>
        <w:spacing w:after="0" w:line="240" w:lineRule="auto"/>
        <w:ind w:left="360"/>
        <w:jc w:val="both"/>
      </w:pPr>
      <w:r>
        <w:t>Is in possession of a firearm, prohibited weapon or knife</w:t>
      </w:r>
      <w:r w:rsidR="007F5D4F">
        <w:t>.</w:t>
      </w:r>
    </w:p>
    <w:p w:rsidR="005301C0" w:rsidRDefault="005301C0" w:rsidP="005824AF">
      <w:pPr>
        <w:numPr>
          <w:ilvl w:val="0"/>
          <w:numId w:val="7"/>
        </w:numPr>
        <w:tabs>
          <w:tab w:val="clear" w:pos="720"/>
          <w:tab w:val="num" w:pos="360"/>
        </w:tabs>
        <w:spacing w:after="0" w:line="240" w:lineRule="auto"/>
        <w:ind w:left="360"/>
        <w:jc w:val="both"/>
      </w:pPr>
      <w:r>
        <w:t>Uses, or is in possession of illegal substances or supplies a restricted substance.</w:t>
      </w:r>
    </w:p>
    <w:p w:rsidR="00D71B02" w:rsidRDefault="00D71B02" w:rsidP="005824AF">
      <w:pPr>
        <w:spacing w:line="240" w:lineRule="auto"/>
        <w:jc w:val="both"/>
      </w:pPr>
    </w:p>
    <w:p w:rsidR="005301C0" w:rsidRDefault="005301C0" w:rsidP="00CC7C2C">
      <w:pPr>
        <w:spacing w:line="240" w:lineRule="auto"/>
        <w:jc w:val="both"/>
      </w:pPr>
      <w:r>
        <w:t>Short Suspensions may be imposed for the following reasons:</w:t>
      </w:r>
    </w:p>
    <w:p w:rsidR="005301C0" w:rsidRDefault="005301C0" w:rsidP="005824AF">
      <w:pPr>
        <w:numPr>
          <w:ilvl w:val="1"/>
          <w:numId w:val="7"/>
        </w:numPr>
        <w:tabs>
          <w:tab w:val="clear" w:pos="1440"/>
          <w:tab w:val="num" w:pos="360"/>
        </w:tabs>
        <w:spacing w:after="0" w:line="240" w:lineRule="auto"/>
        <w:ind w:left="360"/>
        <w:jc w:val="both"/>
      </w:pPr>
      <w:r>
        <w:t xml:space="preserve">Continued disobedience including breaches of the school discipline policy, refusal to obey staff instructions, defiance and disrupting other students, minor criminal behaviour related to the school and use of alcohol or persistent use of tobacco. </w:t>
      </w:r>
    </w:p>
    <w:p w:rsidR="005301C0" w:rsidRDefault="005301C0" w:rsidP="005824AF">
      <w:pPr>
        <w:numPr>
          <w:ilvl w:val="1"/>
          <w:numId w:val="7"/>
        </w:numPr>
        <w:tabs>
          <w:tab w:val="clear" w:pos="1440"/>
          <w:tab w:val="num" w:pos="360"/>
        </w:tabs>
        <w:spacing w:after="0" w:line="240" w:lineRule="auto"/>
        <w:ind w:left="360"/>
        <w:jc w:val="both"/>
      </w:pPr>
      <w:r>
        <w:t>Aggressive behaviour which includes hostile behaviour directed towards students, members of staff or other persons, including verbal abuse and abuse transmitted electronically such as by email or SMS text messages.</w:t>
      </w:r>
    </w:p>
    <w:p w:rsidR="005301C0" w:rsidRDefault="005301C0" w:rsidP="005824AF">
      <w:pPr>
        <w:spacing w:line="240" w:lineRule="auto"/>
        <w:jc w:val="both"/>
      </w:pPr>
    </w:p>
    <w:p w:rsidR="005301C0" w:rsidRDefault="005301C0" w:rsidP="00CC7C2C">
      <w:pPr>
        <w:spacing w:line="240" w:lineRule="auto"/>
        <w:jc w:val="both"/>
      </w:pPr>
      <w:r>
        <w:t xml:space="preserve">The Principal will manage the process of suspension using the NSW Department of Education and </w:t>
      </w:r>
      <w:r w:rsidR="007C570E">
        <w:t>Communities</w:t>
      </w:r>
      <w:r>
        <w:t xml:space="preserve"> guidelines. Learning activities must be provided by the classroom teacher for the duration of a short suspension. A resolution meeting is mandatory before the student can return to school. This will involve the Principal, the classroom teacher, student and his or her parents.</w:t>
      </w:r>
    </w:p>
    <w:p w:rsidR="008A5EBC" w:rsidRPr="00541555" w:rsidRDefault="008A5EBC" w:rsidP="008A5EBC">
      <w:pPr>
        <w:autoSpaceDE w:val="0"/>
        <w:autoSpaceDN w:val="0"/>
        <w:adjustRightInd w:val="0"/>
        <w:spacing w:after="0" w:line="240" w:lineRule="auto"/>
        <w:rPr>
          <w:rFonts w:ascii="Arial" w:hAnsi="Arial" w:cs="Arial"/>
          <w:i/>
          <w:sz w:val="20"/>
          <w:szCs w:val="20"/>
        </w:rPr>
      </w:pPr>
      <w:r w:rsidRPr="00541555">
        <w:rPr>
          <w:rFonts w:ascii="Arial" w:hAnsi="Arial" w:cs="Arial"/>
          <w:i/>
          <w:sz w:val="20"/>
          <w:szCs w:val="20"/>
        </w:rPr>
        <w:t>NSW Department of Education and Training</w:t>
      </w:r>
    </w:p>
    <w:p w:rsidR="008A5EBC" w:rsidRPr="00541555" w:rsidRDefault="008A5EBC" w:rsidP="008A5EBC">
      <w:pPr>
        <w:autoSpaceDE w:val="0"/>
        <w:autoSpaceDN w:val="0"/>
        <w:adjustRightInd w:val="0"/>
        <w:spacing w:after="0" w:line="240" w:lineRule="auto"/>
        <w:rPr>
          <w:rFonts w:ascii="Arial" w:hAnsi="Arial" w:cs="Arial"/>
          <w:i/>
          <w:sz w:val="20"/>
          <w:szCs w:val="20"/>
        </w:rPr>
      </w:pPr>
      <w:r w:rsidRPr="00541555">
        <w:rPr>
          <w:rFonts w:ascii="Arial" w:hAnsi="Arial" w:cs="Arial"/>
          <w:i/>
          <w:sz w:val="20"/>
          <w:szCs w:val="20"/>
        </w:rPr>
        <w:t>Student Discipline in Government Schools (PD 2006/0316)</w:t>
      </w:r>
    </w:p>
    <w:p w:rsidR="008A5EBC" w:rsidRPr="00541555" w:rsidRDefault="008A5EBC" w:rsidP="008A5EBC">
      <w:pPr>
        <w:autoSpaceDE w:val="0"/>
        <w:autoSpaceDN w:val="0"/>
        <w:adjustRightInd w:val="0"/>
        <w:spacing w:after="0" w:line="240" w:lineRule="auto"/>
        <w:rPr>
          <w:rFonts w:ascii="Arial" w:hAnsi="Arial" w:cs="Arial"/>
          <w:i/>
          <w:sz w:val="20"/>
          <w:szCs w:val="20"/>
        </w:rPr>
      </w:pPr>
      <w:r w:rsidRPr="00541555">
        <w:rPr>
          <w:rFonts w:ascii="Arial" w:hAnsi="Arial" w:cs="Arial"/>
          <w:b/>
          <w:bCs/>
          <w:i/>
          <w:iCs/>
          <w:sz w:val="20"/>
          <w:szCs w:val="20"/>
        </w:rPr>
        <w:t xml:space="preserve">Suspension and Expulsion of School Students – Procedures </w:t>
      </w:r>
      <w:r w:rsidRPr="00541555">
        <w:rPr>
          <w:rFonts w:ascii="Arial" w:hAnsi="Arial" w:cs="Arial"/>
          <w:b/>
          <w:bCs/>
          <w:i/>
          <w:sz w:val="20"/>
          <w:szCs w:val="20"/>
        </w:rPr>
        <w:t>(2011)</w:t>
      </w:r>
    </w:p>
    <w:p w:rsidR="00036AE6" w:rsidRDefault="008A5EBC" w:rsidP="008A5EBC">
      <w:pPr>
        <w:spacing w:line="240" w:lineRule="auto"/>
        <w:jc w:val="both"/>
      </w:pPr>
      <w:r>
        <w:rPr>
          <w:rFonts w:ascii="Arial" w:hAnsi="Arial" w:cs="Arial"/>
          <w:b/>
          <w:bCs/>
          <w:i/>
          <w:iCs/>
          <w:color w:val="FFFFFF"/>
          <w:sz w:val="20"/>
          <w:szCs w:val="20"/>
        </w:rPr>
        <w:t xml:space="preserve">Suspension and Expulsion of School Students – Procedures </w:t>
      </w:r>
      <w:r>
        <w:rPr>
          <w:rFonts w:ascii="Arial" w:hAnsi="Arial" w:cs="Arial"/>
          <w:b/>
          <w:bCs/>
          <w:color w:val="FFFFFF"/>
          <w:sz w:val="20"/>
          <w:szCs w:val="20"/>
        </w:rPr>
        <w:t>(2011)</w:t>
      </w:r>
    </w:p>
    <w:p w:rsidR="005301C0" w:rsidRPr="006D0173" w:rsidRDefault="008804CC" w:rsidP="00CC7C2C">
      <w:pPr>
        <w:spacing w:line="240" w:lineRule="auto"/>
        <w:jc w:val="both"/>
        <w:rPr>
          <w:b/>
          <w:bCs/>
        </w:rPr>
      </w:pPr>
      <w:r>
        <w:rPr>
          <w:b/>
          <w:bCs/>
        </w:rPr>
        <w:t xml:space="preserve">If a </w:t>
      </w:r>
      <w:r w:rsidR="007F5D4F">
        <w:rPr>
          <w:b/>
          <w:bCs/>
        </w:rPr>
        <w:t>student who holds a position of leadership</w:t>
      </w:r>
      <w:r>
        <w:rPr>
          <w:b/>
          <w:bCs/>
        </w:rPr>
        <w:t xml:space="preserve"> </w:t>
      </w:r>
      <w:r w:rsidR="005301C0" w:rsidRPr="006D0173">
        <w:rPr>
          <w:b/>
          <w:bCs/>
        </w:rPr>
        <w:t>is suspended</w:t>
      </w:r>
      <w:r w:rsidR="007F5D4F">
        <w:rPr>
          <w:b/>
          <w:bCs/>
        </w:rPr>
        <w:t>,</w:t>
      </w:r>
      <w:r>
        <w:rPr>
          <w:b/>
          <w:bCs/>
        </w:rPr>
        <w:t xml:space="preserve"> </w:t>
      </w:r>
      <w:r w:rsidR="005301C0">
        <w:rPr>
          <w:b/>
          <w:bCs/>
        </w:rPr>
        <w:t>they lose not only their badge but</w:t>
      </w:r>
      <w:r w:rsidR="005301C0" w:rsidRPr="006D0173">
        <w:rPr>
          <w:b/>
          <w:bCs/>
        </w:rPr>
        <w:t xml:space="preserve"> the right to continue in that leadership position for the rest of the year.</w:t>
      </w:r>
      <w:r w:rsidR="002C7741">
        <w:rPr>
          <w:b/>
          <w:bCs/>
        </w:rPr>
        <w:t xml:space="preserve"> The position remains vacant</w:t>
      </w:r>
      <w:r w:rsidR="00BD6EB5">
        <w:rPr>
          <w:b/>
          <w:bCs/>
        </w:rPr>
        <w:t>.</w:t>
      </w:r>
    </w:p>
    <w:p w:rsidR="00C605E8" w:rsidRDefault="00FD2574" w:rsidP="00CC7C2C">
      <w:pPr>
        <w:spacing w:line="240" w:lineRule="auto"/>
        <w:jc w:val="both"/>
        <w:rPr>
          <w:b/>
          <w:bCs/>
        </w:rPr>
      </w:pPr>
      <w:r>
        <w:rPr>
          <w:b/>
        </w:rPr>
        <w:t xml:space="preserve">If a </w:t>
      </w:r>
      <w:r w:rsidR="00D71B02">
        <w:rPr>
          <w:b/>
        </w:rPr>
        <w:t>Y</w:t>
      </w:r>
      <w:r w:rsidR="008804CC" w:rsidRPr="008804CC">
        <w:rPr>
          <w:b/>
        </w:rPr>
        <w:t xml:space="preserve">ear 5 student </w:t>
      </w:r>
      <w:r w:rsidR="007F5D4F">
        <w:rPr>
          <w:b/>
        </w:rPr>
        <w:t>has been suspended</w:t>
      </w:r>
      <w:r w:rsidR="008804CC">
        <w:rPr>
          <w:b/>
          <w:bCs/>
        </w:rPr>
        <w:t xml:space="preserve"> they will be considere</w:t>
      </w:r>
      <w:r w:rsidR="007F5D4F">
        <w:rPr>
          <w:b/>
          <w:bCs/>
        </w:rPr>
        <w:t>d</w:t>
      </w:r>
      <w:r w:rsidR="008804CC">
        <w:rPr>
          <w:b/>
          <w:bCs/>
        </w:rPr>
        <w:t xml:space="preserve"> ineligible for formal leadership roles</w:t>
      </w:r>
      <w:r w:rsidR="00D71B02">
        <w:rPr>
          <w:b/>
          <w:bCs/>
        </w:rPr>
        <w:t xml:space="preserve"> in Year 6</w:t>
      </w:r>
      <w:r w:rsidR="008804CC">
        <w:rPr>
          <w:b/>
          <w:bCs/>
        </w:rPr>
        <w:t>.</w:t>
      </w:r>
    </w:p>
    <w:p w:rsidR="00343124" w:rsidRPr="00C605E8" w:rsidRDefault="008804CC" w:rsidP="00CC7C2C">
      <w:pPr>
        <w:spacing w:line="240" w:lineRule="auto"/>
        <w:jc w:val="both"/>
        <w:rPr>
          <w:b/>
          <w:bCs/>
        </w:rPr>
      </w:pPr>
      <w:r>
        <w:rPr>
          <w:b/>
          <w:bCs/>
        </w:rPr>
        <w:t xml:space="preserve"> </w:t>
      </w:r>
      <w:r w:rsidR="00343124">
        <w:rPr>
          <w:b/>
          <w:bCs/>
        </w:rPr>
        <w:t>Students who are suspended will also lose their right to represent the sch</w:t>
      </w:r>
      <w:r w:rsidR="00BD6EB5">
        <w:rPr>
          <w:b/>
          <w:bCs/>
        </w:rPr>
        <w:t>ool in any role e.g. PSSA sport, for the rest of the year.</w:t>
      </w:r>
    </w:p>
    <w:p w:rsidR="005301C0" w:rsidRPr="00541555" w:rsidRDefault="005301C0" w:rsidP="00C605E8">
      <w:pPr>
        <w:pStyle w:val="Heading3"/>
        <w:spacing w:line="240" w:lineRule="auto"/>
        <w:jc w:val="right"/>
        <w:rPr>
          <w:rFonts w:asciiTheme="minorHAnsi" w:hAnsiTheme="minorHAnsi"/>
          <w:b w:val="0"/>
          <w:bCs w:val="0"/>
          <w:color w:val="auto"/>
        </w:rPr>
      </w:pPr>
      <w:r w:rsidRPr="00541555">
        <w:rPr>
          <w:rFonts w:asciiTheme="minorHAnsi" w:hAnsiTheme="minorHAnsi"/>
          <w:b w:val="0"/>
          <w:bCs w:val="0"/>
          <w:color w:val="auto"/>
        </w:rPr>
        <w:t xml:space="preserve">Revised </w:t>
      </w:r>
      <w:r w:rsidR="007F5D4F" w:rsidRPr="00541555">
        <w:rPr>
          <w:rFonts w:asciiTheme="minorHAnsi" w:hAnsiTheme="minorHAnsi"/>
          <w:b w:val="0"/>
          <w:bCs w:val="0"/>
          <w:color w:val="auto"/>
        </w:rPr>
        <w:t>2012</w:t>
      </w:r>
    </w:p>
    <w:p w:rsidR="005301C0" w:rsidRDefault="005301C0" w:rsidP="00C605E8">
      <w:pPr>
        <w:spacing w:after="0" w:line="240" w:lineRule="auto"/>
        <w:jc w:val="right"/>
      </w:pPr>
      <w:r>
        <w:t xml:space="preserve">Student </w:t>
      </w:r>
      <w:r w:rsidR="006058D4">
        <w:t>Wellbeing C</w:t>
      </w:r>
      <w:r>
        <w:t>ommittee, in consu</w:t>
      </w:r>
      <w:r w:rsidR="006058D4">
        <w:t>ltation with staff</w:t>
      </w:r>
    </w:p>
    <w:p w:rsidR="00541555" w:rsidRDefault="00541555" w:rsidP="00CC7C2C">
      <w:pPr>
        <w:spacing w:after="0" w:line="240" w:lineRule="auto"/>
        <w:rPr>
          <w:b/>
          <w:color w:val="4618B8"/>
          <w:sz w:val="28"/>
          <w:szCs w:val="28"/>
        </w:rPr>
      </w:pPr>
    </w:p>
    <w:p w:rsidR="00541555" w:rsidRDefault="00541555" w:rsidP="00CC7C2C">
      <w:pPr>
        <w:spacing w:after="0" w:line="240" w:lineRule="auto"/>
        <w:rPr>
          <w:b/>
          <w:color w:val="4618B8"/>
          <w:sz w:val="28"/>
          <w:szCs w:val="28"/>
        </w:rPr>
      </w:pPr>
    </w:p>
    <w:p w:rsidR="00541555" w:rsidRDefault="00541555" w:rsidP="00CC7C2C">
      <w:pPr>
        <w:spacing w:after="0" w:line="240" w:lineRule="auto"/>
        <w:rPr>
          <w:b/>
          <w:color w:val="4618B8"/>
          <w:sz w:val="28"/>
          <w:szCs w:val="28"/>
        </w:rPr>
      </w:pPr>
    </w:p>
    <w:p w:rsidR="00BA2843" w:rsidRDefault="00BA2843" w:rsidP="00CC7C2C">
      <w:pPr>
        <w:spacing w:after="0" w:line="240" w:lineRule="auto"/>
        <w:rPr>
          <w:b/>
          <w:color w:val="4618B8"/>
          <w:sz w:val="28"/>
          <w:szCs w:val="28"/>
        </w:rPr>
      </w:pPr>
      <w:r w:rsidRPr="00BA2843">
        <w:rPr>
          <w:b/>
          <w:color w:val="4618B8"/>
          <w:sz w:val="28"/>
          <w:szCs w:val="28"/>
        </w:rPr>
        <w:t>GLOSSARY OF TERMS</w:t>
      </w:r>
    </w:p>
    <w:p w:rsidR="00FD2574" w:rsidRPr="00BA2843" w:rsidRDefault="00FD2574" w:rsidP="00CC7C2C">
      <w:pPr>
        <w:spacing w:after="0" w:line="240" w:lineRule="auto"/>
        <w:rPr>
          <w:b/>
          <w:color w:val="4618B8"/>
          <w:sz w:val="28"/>
          <w:szCs w:val="28"/>
        </w:rPr>
      </w:pPr>
    </w:p>
    <w:p w:rsidR="00BA2843" w:rsidRDefault="00BA2843" w:rsidP="00CC7C2C">
      <w:pPr>
        <w:spacing w:after="0" w:line="240" w:lineRule="auto"/>
      </w:pPr>
    </w:p>
    <w:tbl>
      <w:tblPr>
        <w:tblStyle w:val="TableGrid"/>
        <w:tblW w:w="0" w:type="auto"/>
        <w:tblLook w:val="04A0"/>
      </w:tblPr>
      <w:tblGrid>
        <w:gridCol w:w="2376"/>
        <w:gridCol w:w="6866"/>
      </w:tblGrid>
      <w:tr w:rsidR="007C570E" w:rsidTr="007C570E">
        <w:tc>
          <w:tcPr>
            <w:tcW w:w="2376" w:type="dxa"/>
          </w:tcPr>
          <w:p w:rsidR="007C570E" w:rsidRDefault="007C570E" w:rsidP="007C570E">
            <w:pPr>
              <w:jc w:val="center"/>
            </w:pPr>
            <w:r>
              <w:t>TERM</w:t>
            </w:r>
          </w:p>
        </w:tc>
        <w:tc>
          <w:tcPr>
            <w:tcW w:w="6866" w:type="dxa"/>
          </w:tcPr>
          <w:p w:rsidR="007C570E" w:rsidRDefault="007C570E" w:rsidP="007C570E">
            <w:pPr>
              <w:jc w:val="center"/>
            </w:pPr>
            <w:r>
              <w:t>DEFINITION</w:t>
            </w:r>
          </w:p>
        </w:tc>
      </w:tr>
      <w:tr w:rsidR="007C570E" w:rsidTr="007C570E">
        <w:tc>
          <w:tcPr>
            <w:tcW w:w="2376" w:type="dxa"/>
          </w:tcPr>
          <w:p w:rsidR="00CF51A5" w:rsidRDefault="00CF51A5" w:rsidP="00CC7C2C">
            <w:pPr>
              <w:rPr>
                <w:b/>
                <w:color w:val="4618B8"/>
              </w:rPr>
            </w:pPr>
            <w:r>
              <w:rPr>
                <w:b/>
                <w:color w:val="4618B8"/>
              </w:rPr>
              <w:t xml:space="preserve"> </w:t>
            </w:r>
          </w:p>
          <w:p w:rsidR="006A6C25" w:rsidRDefault="00366786" w:rsidP="00CC7C2C">
            <w:pPr>
              <w:rPr>
                <w:b/>
                <w:color w:val="4618B8"/>
              </w:rPr>
            </w:pPr>
            <w:r>
              <w:rPr>
                <w:b/>
                <w:color w:val="4618B8"/>
              </w:rPr>
              <w:t xml:space="preserve">Anti </w:t>
            </w:r>
            <w:r w:rsidR="006A6C25">
              <w:rPr>
                <w:b/>
                <w:color w:val="4618B8"/>
              </w:rPr>
              <w:t>social behaviour</w:t>
            </w:r>
          </w:p>
          <w:p w:rsidR="00815997" w:rsidRDefault="00815997" w:rsidP="00CC7C2C">
            <w:pPr>
              <w:rPr>
                <w:b/>
                <w:color w:val="4618B8"/>
              </w:rPr>
            </w:pPr>
          </w:p>
          <w:p w:rsidR="00CF51A5" w:rsidRDefault="00CF51A5" w:rsidP="00CC7C2C">
            <w:pPr>
              <w:rPr>
                <w:b/>
                <w:color w:val="4618B8"/>
              </w:rPr>
            </w:pPr>
          </w:p>
          <w:p w:rsidR="007C570E" w:rsidRPr="006A6C25" w:rsidRDefault="007C570E" w:rsidP="00CC7C2C">
            <w:pPr>
              <w:rPr>
                <w:b/>
                <w:color w:val="4618B8"/>
              </w:rPr>
            </w:pPr>
            <w:r w:rsidRPr="006A6C25">
              <w:rPr>
                <w:b/>
                <w:color w:val="4618B8"/>
              </w:rPr>
              <w:t>Bullying</w:t>
            </w:r>
          </w:p>
          <w:p w:rsidR="00CF51A5" w:rsidRDefault="00CF51A5" w:rsidP="00CC7C2C">
            <w:pPr>
              <w:rPr>
                <w:b/>
                <w:color w:val="4618B8"/>
              </w:rPr>
            </w:pPr>
          </w:p>
          <w:p w:rsidR="006A6C25" w:rsidRDefault="006A6C25" w:rsidP="00CC7C2C">
            <w:pPr>
              <w:rPr>
                <w:b/>
                <w:color w:val="4618B8"/>
              </w:rPr>
            </w:pPr>
            <w:r>
              <w:rPr>
                <w:b/>
                <w:color w:val="4618B8"/>
              </w:rPr>
              <w:t>Discrimination</w:t>
            </w:r>
          </w:p>
          <w:p w:rsidR="00815997" w:rsidRDefault="00815997" w:rsidP="00CC7C2C">
            <w:pPr>
              <w:rPr>
                <w:b/>
                <w:color w:val="4618B8"/>
              </w:rPr>
            </w:pPr>
          </w:p>
          <w:p w:rsidR="00CF51A5" w:rsidRDefault="00CF51A5" w:rsidP="00CC7C2C">
            <w:pPr>
              <w:rPr>
                <w:b/>
                <w:color w:val="4618B8"/>
              </w:rPr>
            </w:pPr>
          </w:p>
          <w:p w:rsidR="007C570E" w:rsidRPr="006A6C25" w:rsidRDefault="007C570E" w:rsidP="00CC7C2C">
            <w:pPr>
              <w:rPr>
                <w:b/>
                <w:color w:val="4618B8"/>
              </w:rPr>
            </w:pPr>
            <w:r w:rsidRPr="006A6C25">
              <w:rPr>
                <w:b/>
                <w:color w:val="4618B8"/>
              </w:rPr>
              <w:t>Harassment</w:t>
            </w:r>
          </w:p>
          <w:p w:rsidR="007C570E" w:rsidRPr="006A6C25" w:rsidRDefault="007C570E" w:rsidP="00CC7C2C">
            <w:pPr>
              <w:rPr>
                <w:b/>
                <w:color w:val="4618B8"/>
              </w:rPr>
            </w:pPr>
          </w:p>
          <w:p w:rsidR="00CF51A5" w:rsidRDefault="00CF51A5" w:rsidP="00CC7C2C">
            <w:pPr>
              <w:rPr>
                <w:b/>
                <w:color w:val="4618B8"/>
              </w:rPr>
            </w:pPr>
          </w:p>
          <w:p w:rsidR="006A6C25" w:rsidRDefault="006A6C25" w:rsidP="00CC7C2C">
            <w:pPr>
              <w:rPr>
                <w:b/>
                <w:color w:val="4618B8"/>
              </w:rPr>
            </w:pPr>
            <w:r>
              <w:rPr>
                <w:b/>
                <w:color w:val="4618B8"/>
              </w:rPr>
              <w:t>Intimidation</w:t>
            </w:r>
          </w:p>
          <w:p w:rsidR="00C22CB8" w:rsidRDefault="00C22CB8" w:rsidP="00CC7C2C">
            <w:pPr>
              <w:rPr>
                <w:b/>
                <w:color w:val="4618B8"/>
              </w:rPr>
            </w:pPr>
          </w:p>
          <w:p w:rsidR="00C22CB8" w:rsidRDefault="00C22CB8" w:rsidP="00CC7C2C">
            <w:pPr>
              <w:rPr>
                <w:b/>
                <w:color w:val="4618B8"/>
              </w:rPr>
            </w:pPr>
          </w:p>
          <w:p w:rsidR="00C22CB8" w:rsidRDefault="00C22CB8" w:rsidP="00CC7C2C">
            <w:pPr>
              <w:rPr>
                <w:b/>
                <w:color w:val="4618B8"/>
              </w:rPr>
            </w:pPr>
            <w:r>
              <w:rPr>
                <w:b/>
                <w:color w:val="4618B8"/>
              </w:rPr>
              <w:t>Leadership roles</w:t>
            </w:r>
          </w:p>
          <w:p w:rsidR="00815997" w:rsidRDefault="00815997" w:rsidP="00CC7C2C">
            <w:pPr>
              <w:rPr>
                <w:b/>
                <w:color w:val="4618B8"/>
              </w:rPr>
            </w:pPr>
          </w:p>
          <w:p w:rsidR="00036AE6" w:rsidRDefault="00036AE6" w:rsidP="00CC7C2C">
            <w:pPr>
              <w:rPr>
                <w:b/>
                <w:color w:val="4618B8"/>
              </w:rPr>
            </w:pPr>
          </w:p>
          <w:p w:rsidR="00CF51A5" w:rsidRDefault="00036AE6" w:rsidP="00CC7C2C">
            <w:pPr>
              <w:rPr>
                <w:b/>
                <w:color w:val="4618B8"/>
              </w:rPr>
            </w:pPr>
            <w:r>
              <w:rPr>
                <w:b/>
                <w:color w:val="4618B8"/>
              </w:rPr>
              <w:t>Mediation</w:t>
            </w:r>
          </w:p>
          <w:p w:rsidR="00036AE6" w:rsidRDefault="00036AE6" w:rsidP="00CC7C2C">
            <w:pPr>
              <w:rPr>
                <w:b/>
                <w:color w:val="4618B8"/>
              </w:rPr>
            </w:pPr>
          </w:p>
          <w:p w:rsidR="00036AE6" w:rsidRDefault="00036AE6" w:rsidP="00CC7C2C">
            <w:pPr>
              <w:rPr>
                <w:b/>
                <w:color w:val="4618B8"/>
              </w:rPr>
            </w:pPr>
          </w:p>
          <w:p w:rsidR="00815997" w:rsidRDefault="007C570E" w:rsidP="00CC7C2C">
            <w:pPr>
              <w:rPr>
                <w:b/>
                <w:color w:val="4618B8"/>
              </w:rPr>
            </w:pPr>
            <w:r w:rsidRPr="006A6C25">
              <w:rPr>
                <w:b/>
                <w:color w:val="4618B8"/>
              </w:rPr>
              <w:t xml:space="preserve">Physical violence </w:t>
            </w:r>
          </w:p>
          <w:p w:rsidR="00815997" w:rsidRDefault="00815997" w:rsidP="00CC7C2C">
            <w:pPr>
              <w:rPr>
                <w:b/>
                <w:color w:val="4618B8"/>
              </w:rPr>
            </w:pPr>
          </w:p>
          <w:p w:rsidR="00815997" w:rsidRDefault="00815997" w:rsidP="00CC7C2C">
            <w:pPr>
              <w:rPr>
                <w:b/>
                <w:color w:val="4618B8"/>
              </w:rPr>
            </w:pPr>
          </w:p>
          <w:p w:rsidR="00815997" w:rsidRDefault="00815997" w:rsidP="00CC7C2C">
            <w:pPr>
              <w:rPr>
                <w:b/>
                <w:color w:val="4618B8"/>
              </w:rPr>
            </w:pPr>
          </w:p>
          <w:p w:rsidR="00815997" w:rsidRDefault="00815997" w:rsidP="00CC7C2C">
            <w:pPr>
              <w:rPr>
                <w:b/>
                <w:color w:val="4618B8"/>
              </w:rPr>
            </w:pPr>
          </w:p>
          <w:p w:rsidR="00CF51A5" w:rsidRDefault="00CF51A5" w:rsidP="00CC7C2C">
            <w:pPr>
              <w:rPr>
                <w:b/>
                <w:color w:val="4618B8"/>
              </w:rPr>
            </w:pPr>
          </w:p>
          <w:p w:rsidR="00815997" w:rsidRDefault="007C570E" w:rsidP="00CC7C2C">
            <w:pPr>
              <w:rPr>
                <w:b/>
                <w:color w:val="4618B8"/>
              </w:rPr>
            </w:pPr>
            <w:r w:rsidRPr="006A6C25">
              <w:rPr>
                <w:b/>
                <w:color w:val="4618B8"/>
              </w:rPr>
              <w:t>Property damage</w:t>
            </w:r>
            <w:r w:rsidR="006A6C25" w:rsidRPr="006A6C25">
              <w:rPr>
                <w:b/>
                <w:color w:val="4618B8"/>
              </w:rPr>
              <w:t xml:space="preserve"> </w:t>
            </w:r>
          </w:p>
          <w:p w:rsidR="00815997" w:rsidRDefault="00815997" w:rsidP="00CC7C2C">
            <w:pPr>
              <w:rPr>
                <w:b/>
                <w:color w:val="4618B8"/>
              </w:rPr>
            </w:pPr>
          </w:p>
          <w:p w:rsidR="00CF51A5" w:rsidRDefault="00CF51A5" w:rsidP="00CC7C2C">
            <w:pPr>
              <w:rPr>
                <w:b/>
                <w:color w:val="4618B8"/>
              </w:rPr>
            </w:pPr>
          </w:p>
          <w:p w:rsidR="006A6C25" w:rsidRDefault="006A6C25" w:rsidP="00CC7C2C">
            <w:pPr>
              <w:rPr>
                <w:b/>
                <w:color w:val="4618B8"/>
              </w:rPr>
            </w:pPr>
            <w:r w:rsidRPr="006A6C25">
              <w:rPr>
                <w:b/>
                <w:color w:val="4618B8"/>
              </w:rPr>
              <w:t>Racial taunts</w:t>
            </w:r>
          </w:p>
          <w:p w:rsidR="00CF51A5" w:rsidRDefault="00CF51A5" w:rsidP="00CC7C2C">
            <w:pPr>
              <w:rPr>
                <w:b/>
                <w:color w:val="4618B8"/>
              </w:rPr>
            </w:pPr>
          </w:p>
          <w:p w:rsidR="00CF51A5" w:rsidRDefault="006A6C25" w:rsidP="00CC7C2C">
            <w:pPr>
              <w:rPr>
                <w:b/>
                <w:color w:val="4618B8"/>
              </w:rPr>
            </w:pPr>
            <w:r w:rsidRPr="00BA2843">
              <w:rPr>
                <w:b/>
                <w:color w:val="4618B8"/>
              </w:rPr>
              <w:t xml:space="preserve"> </w:t>
            </w:r>
          </w:p>
          <w:p w:rsidR="00605DEB" w:rsidRDefault="006A6C25" w:rsidP="00CC7C2C">
            <w:pPr>
              <w:rPr>
                <w:b/>
                <w:color w:val="4618B8"/>
              </w:rPr>
            </w:pPr>
            <w:r w:rsidRPr="00BA2843">
              <w:rPr>
                <w:b/>
                <w:color w:val="4618B8"/>
              </w:rPr>
              <w:t>Sexual harassment</w:t>
            </w:r>
          </w:p>
          <w:p w:rsidR="00605DEB" w:rsidRDefault="00605DEB" w:rsidP="00CC7C2C">
            <w:pPr>
              <w:rPr>
                <w:b/>
                <w:color w:val="4618B8"/>
              </w:rPr>
            </w:pPr>
          </w:p>
          <w:p w:rsidR="008804CC" w:rsidRPr="008804CC" w:rsidRDefault="008804CC" w:rsidP="008804CC">
            <w:pPr>
              <w:rPr>
                <w:b/>
                <w:color w:val="4618B8"/>
              </w:rPr>
            </w:pPr>
            <w:r w:rsidRPr="008804CC">
              <w:rPr>
                <w:b/>
                <w:color w:val="4618B8"/>
              </w:rPr>
              <w:t>Theft</w:t>
            </w:r>
          </w:p>
          <w:p w:rsidR="008804CC" w:rsidRDefault="008804CC" w:rsidP="00CC7C2C">
            <w:pPr>
              <w:rPr>
                <w:b/>
                <w:color w:val="4618B8"/>
              </w:rPr>
            </w:pPr>
          </w:p>
          <w:p w:rsidR="008804CC" w:rsidRDefault="008804CC" w:rsidP="00CC7C2C">
            <w:pPr>
              <w:rPr>
                <w:b/>
                <w:color w:val="4618B8"/>
              </w:rPr>
            </w:pPr>
          </w:p>
          <w:p w:rsidR="007C570E" w:rsidRDefault="00605DEB" w:rsidP="00CC7C2C">
            <w:r>
              <w:rPr>
                <w:b/>
                <w:color w:val="4618B8"/>
              </w:rPr>
              <w:t xml:space="preserve">Time </w:t>
            </w:r>
            <w:r w:rsidRPr="008804CC">
              <w:rPr>
                <w:b/>
                <w:color w:val="4618B8"/>
              </w:rPr>
              <w:t>Out</w:t>
            </w:r>
            <w:r w:rsidR="006A6C25">
              <w:rPr>
                <w:b/>
                <w:color w:val="4618B8"/>
              </w:rPr>
              <w:t xml:space="preserve"> </w:t>
            </w:r>
            <w:r w:rsidR="006A6C25">
              <w:t xml:space="preserve"> </w:t>
            </w:r>
          </w:p>
          <w:p w:rsidR="008804CC" w:rsidRPr="006A6C25" w:rsidRDefault="008804CC" w:rsidP="008804CC"/>
        </w:tc>
        <w:tc>
          <w:tcPr>
            <w:tcW w:w="6866" w:type="dxa"/>
          </w:tcPr>
          <w:p w:rsidR="00CF51A5" w:rsidRDefault="00CF51A5" w:rsidP="007C570E">
            <w:pPr>
              <w:jc w:val="both"/>
              <w:rPr>
                <w:rFonts w:cs="Arial"/>
              </w:rPr>
            </w:pPr>
          </w:p>
          <w:p w:rsidR="006A6C25" w:rsidRPr="00CF51A5" w:rsidRDefault="00815997" w:rsidP="007C570E">
            <w:pPr>
              <w:jc w:val="both"/>
            </w:pPr>
            <w:proofErr w:type="gramStart"/>
            <w:r w:rsidRPr="00CF51A5">
              <w:rPr>
                <w:rFonts w:cs="Arial"/>
              </w:rPr>
              <w:t>is</w:t>
            </w:r>
            <w:proofErr w:type="gramEnd"/>
            <w:r w:rsidRPr="00CF51A5">
              <w:rPr>
                <w:rFonts w:cs="Arial"/>
              </w:rPr>
              <w:t xml:space="preserve"> behaviour that lacks consideration for others and that may cause damage to society, whether intentionally or through negligence.</w:t>
            </w:r>
          </w:p>
          <w:p w:rsidR="00CF51A5" w:rsidRPr="00CF51A5" w:rsidRDefault="00CF51A5" w:rsidP="007C570E">
            <w:pPr>
              <w:jc w:val="both"/>
            </w:pPr>
          </w:p>
          <w:p w:rsidR="007C570E" w:rsidRPr="00CF51A5" w:rsidRDefault="007C570E" w:rsidP="007C570E">
            <w:pPr>
              <w:jc w:val="both"/>
            </w:pPr>
            <w:proofErr w:type="gramStart"/>
            <w:r w:rsidRPr="00CF51A5">
              <w:t>is</w:t>
            </w:r>
            <w:proofErr w:type="gramEnd"/>
            <w:r w:rsidRPr="00CF51A5">
              <w:t xml:space="preserve"> defined as repeated and intentional behaviour causing distress.</w:t>
            </w:r>
          </w:p>
          <w:p w:rsidR="00CF51A5" w:rsidRPr="00CF51A5" w:rsidRDefault="00CF51A5" w:rsidP="007C570E">
            <w:pPr>
              <w:jc w:val="both"/>
              <w:rPr>
                <w:rFonts w:cs="Arial"/>
              </w:rPr>
            </w:pPr>
          </w:p>
          <w:p w:rsidR="006A6C25" w:rsidRPr="00CF51A5" w:rsidRDefault="00815997" w:rsidP="007C570E">
            <w:pPr>
              <w:jc w:val="both"/>
            </w:pPr>
            <w:proofErr w:type="gramStart"/>
            <w:r w:rsidRPr="00CF51A5">
              <w:rPr>
                <w:rFonts w:cs="Arial"/>
              </w:rPr>
              <w:t>the</w:t>
            </w:r>
            <w:proofErr w:type="gramEnd"/>
            <w:r w:rsidRPr="00CF51A5">
              <w:rPr>
                <w:rFonts w:cs="Arial"/>
              </w:rPr>
              <w:t xml:space="preserve"> unjust or prejudicial treatment of different cate</w:t>
            </w:r>
            <w:r w:rsidR="00560133">
              <w:rPr>
                <w:rFonts w:cs="Arial"/>
              </w:rPr>
              <w:t>gories of people or things, especially</w:t>
            </w:r>
            <w:r w:rsidRPr="00CF51A5">
              <w:rPr>
                <w:rFonts w:cs="Arial"/>
              </w:rPr>
              <w:t xml:space="preserve"> on the grounds of race, </w:t>
            </w:r>
            <w:r w:rsidR="00187476">
              <w:rPr>
                <w:rFonts w:cs="Arial"/>
              </w:rPr>
              <w:t xml:space="preserve">religion, </w:t>
            </w:r>
            <w:r w:rsidRPr="00CF51A5">
              <w:rPr>
                <w:rFonts w:cs="Arial"/>
              </w:rPr>
              <w:t xml:space="preserve">age, or </w:t>
            </w:r>
            <w:r w:rsidR="00366786">
              <w:rPr>
                <w:rFonts w:cs="Arial"/>
              </w:rPr>
              <w:t>gender</w:t>
            </w:r>
            <w:r w:rsidRPr="00CF51A5">
              <w:rPr>
                <w:rFonts w:cs="Arial"/>
              </w:rPr>
              <w:t>.</w:t>
            </w:r>
          </w:p>
          <w:p w:rsidR="00CF51A5" w:rsidRPr="00CF51A5" w:rsidRDefault="00CF51A5" w:rsidP="007C570E">
            <w:pPr>
              <w:jc w:val="both"/>
            </w:pPr>
          </w:p>
          <w:p w:rsidR="007C570E" w:rsidRPr="00CF51A5" w:rsidRDefault="007C570E" w:rsidP="007C570E">
            <w:pPr>
              <w:jc w:val="both"/>
            </w:pPr>
            <w:proofErr w:type="gramStart"/>
            <w:r w:rsidRPr="00CF51A5">
              <w:t>includes</w:t>
            </w:r>
            <w:proofErr w:type="gramEnd"/>
            <w:r w:rsidRPr="00CF51A5">
              <w:t xml:space="preserve"> exclusion, name calling, teasing, intimidation and interference with others</w:t>
            </w:r>
            <w:r w:rsidR="00187476">
              <w:t>’</w:t>
            </w:r>
            <w:r w:rsidRPr="00CF51A5">
              <w:t xml:space="preserve"> activities.</w:t>
            </w:r>
          </w:p>
          <w:p w:rsidR="00CF51A5" w:rsidRPr="00CF51A5" w:rsidRDefault="00CF51A5" w:rsidP="007C570E">
            <w:pPr>
              <w:jc w:val="both"/>
            </w:pPr>
          </w:p>
          <w:p w:rsidR="00815997" w:rsidRDefault="00815997" w:rsidP="007C570E">
            <w:pPr>
              <w:jc w:val="both"/>
            </w:pPr>
            <w:proofErr w:type="gramStart"/>
            <w:r w:rsidRPr="00CF51A5">
              <w:t>is</w:t>
            </w:r>
            <w:proofErr w:type="gramEnd"/>
            <w:r w:rsidRPr="00CF51A5">
              <w:t xml:space="preserve"> intentional behavio</w:t>
            </w:r>
            <w:r w:rsidR="00C82413">
              <w:t>u</w:t>
            </w:r>
            <w:r w:rsidRPr="00CF51A5">
              <w:t xml:space="preserve">r which would cause a student fear of injury or harm. </w:t>
            </w:r>
          </w:p>
          <w:p w:rsidR="00036AE6" w:rsidRPr="00CF51A5" w:rsidRDefault="00036AE6" w:rsidP="007C570E">
            <w:pPr>
              <w:jc w:val="both"/>
            </w:pPr>
          </w:p>
          <w:p w:rsidR="00C22CB8" w:rsidRDefault="00C22CB8" w:rsidP="007C570E">
            <w:pPr>
              <w:jc w:val="both"/>
              <w:rPr>
                <w:rFonts w:cs="Arial"/>
              </w:rPr>
            </w:pPr>
            <w:r>
              <w:rPr>
                <w:rFonts w:cs="Arial"/>
              </w:rPr>
              <w:t>These include school captains, prefects, house captains, vice house captains, canteen monitors, library monitors, students support and SRC</w:t>
            </w:r>
          </w:p>
          <w:p w:rsidR="00C22CB8" w:rsidRDefault="00C22CB8" w:rsidP="007C570E">
            <w:pPr>
              <w:jc w:val="both"/>
              <w:rPr>
                <w:rFonts w:cs="Arial"/>
              </w:rPr>
            </w:pPr>
          </w:p>
          <w:p w:rsidR="00CF51A5" w:rsidRPr="00036AE6" w:rsidRDefault="00036AE6" w:rsidP="007C570E">
            <w:pPr>
              <w:jc w:val="both"/>
            </w:pPr>
            <w:r w:rsidRPr="00036AE6">
              <w:rPr>
                <w:rFonts w:cs="Arial"/>
              </w:rPr>
              <w:t>a negotiation to resolve differences</w:t>
            </w:r>
          </w:p>
          <w:p w:rsidR="00036AE6" w:rsidRDefault="00036AE6" w:rsidP="007C570E">
            <w:pPr>
              <w:jc w:val="both"/>
            </w:pPr>
          </w:p>
          <w:p w:rsidR="00036AE6" w:rsidRPr="00CF51A5" w:rsidRDefault="00036AE6" w:rsidP="007C570E">
            <w:pPr>
              <w:jc w:val="both"/>
            </w:pPr>
          </w:p>
          <w:p w:rsidR="007C570E" w:rsidRPr="00CF51A5" w:rsidRDefault="007C570E" w:rsidP="007C570E">
            <w:pPr>
              <w:jc w:val="both"/>
            </w:pPr>
            <w:r w:rsidRPr="00CF51A5">
              <w:t>tow</w:t>
            </w:r>
            <w:r w:rsidR="00815997" w:rsidRPr="00CF51A5">
              <w:t>ards another student or teacher</w:t>
            </w:r>
            <w:r w:rsidR="00CF51A5" w:rsidRPr="00CF51A5">
              <w:t xml:space="preserve"> i</w:t>
            </w:r>
            <w:r w:rsidR="00815997" w:rsidRPr="00CF51A5">
              <w:rPr>
                <w:rFonts w:cs="Arial"/>
              </w:rPr>
              <w:t>ncludes</w:t>
            </w:r>
            <w:r w:rsidR="00CF51A5" w:rsidRPr="00CF51A5">
              <w:rPr>
                <w:rFonts w:cs="Arial"/>
              </w:rPr>
              <w:t>-</w:t>
            </w:r>
            <w:r w:rsidR="00815997" w:rsidRPr="00CF51A5">
              <w:rPr>
                <w:rFonts w:cs="Arial"/>
              </w:rPr>
              <w:t xml:space="preserve"> pushing, shoving, pulling, shaking, slapping, biting, hitting, punching, kicking, strangling, throwing objects at partner, restraining, throwing </w:t>
            </w:r>
            <w:r w:rsidR="00812174">
              <w:rPr>
                <w:rFonts w:cs="Arial"/>
              </w:rPr>
              <w:t>another student</w:t>
            </w:r>
            <w:r w:rsidR="00815997" w:rsidRPr="00CF51A5">
              <w:rPr>
                <w:rFonts w:cs="Arial"/>
              </w:rPr>
              <w:t xml:space="preserve">, use of weapons at hand like a </w:t>
            </w:r>
            <w:r w:rsidR="00187476">
              <w:rPr>
                <w:rFonts w:cs="Arial"/>
              </w:rPr>
              <w:t>rulers</w:t>
            </w:r>
            <w:r w:rsidR="00812174">
              <w:rPr>
                <w:rFonts w:cs="Arial"/>
              </w:rPr>
              <w:t xml:space="preserve">, </w:t>
            </w:r>
            <w:r w:rsidR="00187476">
              <w:rPr>
                <w:rFonts w:cs="Arial"/>
              </w:rPr>
              <w:t>chairs</w:t>
            </w:r>
            <w:r w:rsidR="00812174">
              <w:rPr>
                <w:rFonts w:cs="Arial"/>
              </w:rPr>
              <w:t xml:space="preserve"> etc</w:t>
            </w:r>
            <w:r w:rsidR="00815997" w:rsidRPr="00CF51A5">
              <w:rPr>
                <w:rFonts w:cs="Arial"/>
              </w:rPr>
              <w:t>, or use of conventional weapons such as a gun or knife.</w:t>
            </w:r>
          </w:p>
          <w:p w:rsidR="00CF51A5" w:rsidRPr="00CF51A5" w:rsidRDefault="00CF51A5" w:rsidP="007C570E">
            <w:pPr>
              <w:jc w:val="both"/>
            </w:pPr>
          </w:p>
          <w:p w:rsidR="007C570E" w:rsidRPr="00CF51A5" w:rsidRDefault="006A6C25" w:rsidP="007C570E">
            <w:pPr>
              <w:jc w:val="both"/>
            </w:pPr>
            <w:proofErr w:type="gramStart"/>
            <w:r w:rsidRPr="00CF51A5">
              <w:t>destruction</w:t>
            </w:r>
            <w:proofErr w:type="gramEnd"/>
            <w:r w:rsidRPr="00CF51A5">
              <w:t xml:space="preserve"> and graffiti</w:t>
            </w:r>
            <w:r w:rsidR="00815997" w:rsidRPr="00CF51A5">
              <w:rPr>
                <w:rFonts w:ascii="Arial" w:hAnsi="Arial" w:cs="Arial"/>
              </w:rPr>
              <w:t xml:space="preserve"> </w:t>
            </w:r>
            <w:r w:rsidR="00815997" w:rsidRPr="00CF51A5">
              <w:rPr>
                <w:rFonts w:cs="Arial"/>
              </w:rPr>
              <w:t>of public or private property, caused by a person who is not its owner.</w:t>
            </w:r>
          </w:p>
          <w:p w:rsidR="00CF51A5" w:rsidRPr="00CF51A5" w:rsidRDefault="00CF51A5" w:rsidP="00CC7C2C">
            <w:pPr>
              <w:rPr>
                <w:rFonts w:cs="Arial"/>
                <w:color w:val="000000"/>
              </w:rPr>
            </w:pPr>
          </w:p>
          <w:p w:rsidR="007C570E" w:rsidRPr="00CF51A5" w:rsidRDefault="00CF51A5" w:rsidP="00CC7C2C">
            <w:proofErr w:type="gramStart"/>
            <w:r w:rsidRPr="00CF51A5">
              <w:rPr>
                <w:rFonts w:cs="Arial"/>
                <w:color w:val="000000"/>
              </w:rPr>
              <w:t>mocking</w:t>
            </w:r>
            <w:proofErr w:type="gramEnd"/>
            <w:r w:rsidRPr="00CF51A5">
              <w:rPr>
                <w:rFonts w:cs="Arial"/>
                <w:color w:val="000000"/>
              </w:rPr>
              <w:t xml:space="preserve"> or criticizing</w:t>
            </w:r>
            <w:r w:rsidRPr="00CF51A5">
              <w:t xml:space="preserve">  of a student on the grounds of race. T</w:t>
            </w:r>
            <w:r w:rsidR="006A6C25" w:rsidRPr="00CF51A5">
              <w:t>hese will also be referred to the anti-racism officer.</w:t>
            </w:r>
          </w:p>
          <w:p w:rsidR="00CF51A5" w:rsidRPr="00CF51A5" w:rsidRDefault="00CF51A5" w:rsidP="006A6C25">
            <w:pPr>
              <w:jc w:val="both"/>
            </w:pPr>
          </w:p>
          <w:p w:rsidR="006A6C25" w:rsidRPr="00CF51A5" w:rsidRDefault="00C91237" w:rsidP="006A6C25">
            <w:pPr>
              <w:jc w:val="both"/>
            </w:pPr>
            <w:proofErr w:type="spellStart"/>
            <w:r>
              <w:t>ie</w:t>
            </w:r>
            <w:proofErr w:type="spellEnd"/>
            <w:r>
              <w:t xml:space="preserve"> exposing oneself, </w:t>
            </w:r>
            <w:r w:rsidR="006A6C25" w:rsidRPr="00CF51A5">
              <w:t>‘</w:t>
            </w:r>
            <w:proofErr w:type="spellStart"/>
            <w:r w:rsidR="006A6C25" w:rsidRPr="00CF51A5">
              <w:t>dacking</w:t>
            </w:r>
            <w:proofErr w:type="spellEnd"/>
            <w:r w:rsidR="006A6C25" w:rsidRPr="00CF51A5">
              <w:t>’</w:t>
            </w:r>
            <w:r>
              <w:t xml:space="preserve"> or </w:t>
            </w:r>
            <w:r w:rsidR="00812174">
              <w:t>explicit material</w:t>
            </w:r>
          </w:p>
          <w:p w:rsidR="006A6C25" w:rsidRDefault="006A6C25" w:rsidP="00CC7C2C"/>
          <w:p w:rsidR="008804CC" w:rsidRPr="00036AE6" w:rsidRDefault="00036AE6" w:rsidP="00605DEB">
            <w:pPr>
              <w:rPr>
                <w:rFonts w:cs="Arial"/>
                <w:iCs/>
                <w:color w:val="000000"/>
              </w:rPr>
            </w:pPr>
            <w:proofErr w:type="gramStart"/>
            <w:r w:rsidRPr="00036AE6">
              <w:rPr>
                <w:rFonts w:cs="Arial"/>
                <w:iCs/>
                <w:color w:val="000000"/>
              </w:rPr>
              <w:t>a</w:t>
            </w:r>
            <w:proofErr w:type="gramEnd"/>
            <w:r w:rsidR="008804CC" w:rsidRPr="00036AE6">
              <w:rPr>
                <w:rFonts w:cs="Arial"/>
                <w:iCs/>
                <w:color w:val="000000"/>
              </w:rPr>
              <w:t xml:space="preserve"> criminal act in which property belonging to another is taken without that person's consent</w:t>
            </w:r>
            <w:r>
              <w:rPr>
                <w:rFonts w:cs="Arial"/>
                <w:iCs/>
                <w:color w:val="000000"/>
              </w:rPr>
              <w:t>.</w:t>
            </w:r>
            <w:r w:rsidRPr="00036AE6">
              <w:rPr>
                <w:rFonts w:cs="Arial"/>
                <w:iCs/>
                <w:color w:val="000000"/>
              </w:rPr>
              <w:t xml:space="preserve"> </w:t>
            </w:r>
          </w:p>
          <w:p w:rsidR="008804CC" w:rsidRPr="008804CC" w:rsidRDefault="008804CC" w:rsidP="00605DEB"/>
          <w:p w:rsidR="00605DEB" w:rsidRDefault="00036AE6" w:rsidP="00605DEB">
            <w:proofErr w:type="gramStart"/>
            <w:r>
              <w:rPr>
                <w:rStyle w:val="ssens"/>
                <w:rFonts w:ascii="Arial" w:hAnsi="Arial" w:cs="Arial"/>
                <w:sz w:val="20"/>
                <w:szCs w:val="20"/>
              </w:rPr>
              <w:t>a</w:t>
            </w:r>
            <w:proofErr w:type="gramEnd"/>
            <w:r>
              <w:rPr>
                <w:rStyle w:val="ssens"/>
                <w:rFonts w:ascii="Arial" w:hAnsi="Arial" w:cs="Arial"/>
                <w:sz w:val="20"/>
                <w:szCs w:val="20"/>
              </w:rPr>
              <w:t xml:space="preserve"> brief suspension of activity,  </w:t>
            </w:r>
            <w:r w:rsidRPr="00036AE6">
              <w:rPr>
                <w:rStyle w:val="ssens"/>
                <w:rFonts w:cs="Arial"/>
              </w:rPr>
              <w:t>a quiet period used especially as a disciplinary measure for children</w:t>
            </w:r>
            <w:r>
              <w:t xml:space="preserve"> </w:t>
            </w:r>
            <w:r w:rsidR="00C82413">
              <w:t>i</w:t>
            </w:r>
            <w:r w:rsidR="00605DEB">
              <w:t xml:space="preserve">nappropriate behaviours that lead to </w:t>
            </w:r>
            <w:r w:rsidR="00C82413">
              <w:t>mediation.</w:t>
            </w:r>
            <w:r w:rsidRPr="00036AE6">
              <w:rPr>
                <w:rStyle w:val="ssens"/>
                <w:rFonts w:cs="Arial"/>
              </w:rPr>
              <w:t xml:space="preserve"> </w:t>
            </w:r>
          </w:p>
          <w:p w:rsidR="00605DEB" w:rsidRDefault="00605DEB" w:rsidP="00605DEB"/>
          <w:p w:rsidR="00605DEB" w:rsidRDefault="00605DEB" w:rsidP="00605DEB"/>
        </w:tc>
      </w:tr>
    </w:tbl>
    <w:p w:rsidR="00BA2843" w:rsidRDefault="00BA2843" w:rsidP="00CC7C2C">
      <w:pPr>
        <w:spacing w:after="0" w:line="240" w:lineRule="auto"/>
      </w:pPr>
    </w:p>
    <w:p w:rsidR="00BA2843" w:rsidRDefault="00BA2843" w:rsidP="00CC7C2C">
      <w:pPr>
        <w:spacing w:after="0" w:line="240" w:lineRule="auto"/>
      </w:pPr>
    </w:p>
    <w:p w:rsidR="009A61E0" w:rsidRPr="007C570E" w:rsidRDefault="00BA2843" w:rsidP="00E679FD">
      <w:pPr>
        <w:spacing w:after="0" w:line="240" w:lineRule="auto"/>
        <w:jc w:val="both"/>
      </w:pPr>
      <w:r>
        <w:t xml:space="preserve"> </w:t>
      </w:r>
    </w:p>
    <w:sectPr w:rsidR="009A61E0" w:rsidRPr="007C570E" w:rsidSect="00961A82">
      <w:headerReference w:type="default" r:id="rId14"/>
      <w:footerReference w:type="default" r:id="rId15"/>
      <w:pgSz w:w="11906" w:h="16838"/>
      <w:pgMar w:top="1134" w:right="1077" w:bottom="1134" w:left="1077"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9C" w:rsidRDefault="003D769C" w:rsidP="00BC259A">
      <w:pPr>
        <w:spacing w:after="0" w:line="240" w:lineRule="auto"/>
      </w:pPr>
      <w:r>
        <w:separator/>
      </w:r>
    </w:p>
  </w:endnote>
  <w:endnote w:type="continuationSeparator" w:id="0">
    <w:p w:rsidR="003D769C" w:rsidRDefault="003D769C" w:rsidP="00BC2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dustria-Soli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4580"/>
      <w:docPartObj>
        <w:docPartGallery w:val="Page Numbers (Bottom of Page)"/>
        <w:docPartUnique/>
      </w:docPartObj>
    </w:sdtPr>
    <w:sdtContent>
      <w:p w:rsidR="003D769C" w:rsidRDefault="00962F5B">
        <w:pPr>
          <w:pStyle w:val="Footer"/>
          <w:jc w:val="center"/>
        </w:pPr>
        <w:r w:rsidRPr="00F30B5E">
          <w:rPr>
            <w:color w:val="4218B8"/>
          </w:rPr>
          <w:fldChar w:fldCharType="begin"/>
        </w:r>
        <w:r w:rsidR="003D769C" w:rsidRPr="00F30B5E">
          <w:rPr>
            <w:color w:val="4218B8"/>
          </w:rPr>
          <w:instrText xml:space="preserve"> PAGE   \* MERGEFORMAT </w:instrText>
        </w:r>
        <w:r w:rsidRPr="00F30B5E">
          <w:rPr>
            <w:color w:val="4218B8"/>
          </w:rPr>
          <w:fldChar w:fldCharType="separate"/>
        </w:r>
        <w:r w:rsidR="00963E51">
          <w:rPr>
            <w:noProof/>
            <w:color w:val="4218B8"/>
          </w:rPr>
          <w:t>12</w:t>
        </w:r>
        <w:r w:rsidRPr="00F30B5E">
          <w:rPr>
            <w:color w:val="4218B8"/>
          </w:rPr>
          <w:fldChar w:fldCharType="end"/>
        </w:r>
      </w:p>
    </w:sdtContent>
  </w:sdt>
  <w:p w:rsidR="003D769C" w:rsidRDefault="003D7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9C" w:rsidRDefault="003D769C" w:rsidP="00BC259A">
      <w:pPr>
        <w:spacing w:after="0" w:line="240" w:lineRule="auto"/>
      </w:pPr>
      <w:r>
        <w:separator/>
      </w:r>
    </w:p>
  </w:footnote>
  <w:footnote w:type="continuationSeparator" w:id="0">
    <w:p w:rsidR="003D769C" w:rsidRDefault="003D769C" w:rsidP="00BC2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color w:val="4218B8"/>
        <w:sz w:val="20"/>
        <w:szCs w:val="20"/>
      </w:rPr>
      <w:alias w:val="Title"/>
      <w:id w:val="15004579"/>
      <w:dataBinding w:prefixMappings="xmlns:ns0='http://schemas.openxmlformats.org/package/2006/metadata/core-properties' xmlns:ns1='http://purl.org/dc/elements/1.1/'" w:xpath="/ns0:coreProperties[1]/ns1:title[1]" w:storeItemID="{6C3C8BC8-F283-45AE-878A-BAB7291924A1}"/>
      <w:text/>
    </w:sdtPr>
    <w:sdtContent>
      <w:p w:rsidR="003D769C" w:rsidRDefault="003D76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b/>
            <w:color w:val="4218B8"/>
            <w:sz w:val="20"/>
            <w:szCs w:val="20"/>
          </w:rPr>
          <w:t>STUDENT WELLBEING POLICY AND PROCEDURES</w:t>
        </w:r>
      </w:p>
    </w:sdtContent>
  </w:sdt>
  <w:p w:rsidR="003D769C" w:rsidRDefault="003D769C" w:rsidP="00F30B5E">
    <w:pPr>
      <w:pStyle w:val="Header"/>
      <w:tabs>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1D7"/>
    <w:multiLevelType w:val="hybridMultilevel"/>
    <w:tmpl w:val="669A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CC3621"/>
    <w:multiLevelType w:val="hybridMultilevel"/>
    <w:tmpl w:val="93FEE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6417628"/>
    <w:multiLevelType w:val="hybridMultilevel"/>
    <w:tmpl w:val="3C561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3E1AAA"/>
    <w:multiLevelType w:val="hybridMultilevel"/>
    <w:tmpl w:val="544E8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1420B2B"/>
    <w:multiLevelType w:val="hybridMultilevel"/>
    <w:tmpl w:val="3646AE4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F816B0"/>
    <w:multiLevelType w:val="hybridMultilevel"/>
    <w:tmpl w:val="3B245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192BF2"/>
    <w:multiLevelType w:val="hybridMultilevel"/>
    <w:tmpl w:val="DE8EABD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982AA6"/>
    <w:multiLevelType w:val="hybridMultilevel"/>
    <w:tmpl w:val="0DCCC5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D01DF"/>
    <w:multiLevelType w:val="hybridMultilevel"/>
    <w:tmpl w:val="DF4605B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7524BE"/>
    <w:multiLevelType w:val="hybridMultilevel"/>
    <w:tmpl w:val="811ED31C"/>
    <w:lvl w:ilvl="0" w:tplc="0C090001">
      <w:start w:val="1"/>
      <w:numFmt w:val="bullet"/>
      <w:lvlText w:val=""/>
      <w:lvlJc w:val="left"/>
      <w:pPr>
        <w:tabs>
          <w:tab w:val="num" w:pos="720"/>
        </w:tabs>
        <w:ind w:left="720" w:hanging="360"/>
      </w:pPr>
      <w:rPr>
        <w:rFonts w:ascii="Symbol" w:hAnsi="Symbol" w:hint="default"/>
      </w:rPr>
    </w:lvl>
    <w:lvl w:ilvl="1" w:tplc="6462A36E">
      <w:start w:val="1"/>
      <w:numFmt w:val="decimal"/>
      <w:lvlText w:val="%2."/>
      <w:lvlJc w:val="left"/>
      <w:pPr>
        <w:tabs>
          <w:tab w:val="num" w:pos="1440"/>
        </w:tabs>
        <w:ind w:left="1440" w:hanging="360"/>
      </w:pPr>
      <w:rPr>
        <w:rFonts w:hint="default"/>
        <w:b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5967FB8"/>
    <w:multiLevelType w:val="hybridMultilevel"/>
    <w:tmpl w:val="06CE7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D60487"/>
    <w:multiLevelType w:val="hybridMultilevel"/>
    <w:tmpl w:val="E24C1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7EC18F6"/>
    <w:multiLevelType w:val="hybridMultilevel"/>
    <w:tmpl w:val="5C1E3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8AD1199"/>
    <w:multiLevelType w:val="hybridMultilevel"/>
    <w:tmpl w:val="8892F17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BDF2077"/>
    <w:multiLevelType w:val="hybridMultilevel"/>
    <w:tmpl w:val="3DA4433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67A72"/>
    <w:multiLevelType w:val="hybridMultilevel"/>
    <w:tmpl w:val="5FF4A37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887F44"/>
    <w:multiLevelType w:val="hybridMultilevel"/>
    <w:tmpl w:val="71C86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3D63ACC"/>
    <w:multiLevelType w:val="hybridMultilevel"/>
    <w:tmpl w:val="AA5ADED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F144FC"/>
    <w:multiLevelType w:val="hybridMultilevel"/>
    <w:tmpl w:val="8B6636A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F15665"/>
    <w:multiLevelType w:val="hybridMultilevel"/>
    <w:tmpl w:val="494C691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BD6452"/>
    <w:multiLevelType w:val="hybridMultilevel"/>
    <w:tmpl w:val="173489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E83390F"/>
    <w:multiLevelType w:val="hybridMultilevel"/>
    <w:tmpl w:val="59CA2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CA1466"/>
    <w:multiLevelType w:val="hybridMultilevel"/>
    <w:tmpl w:val="706A04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39B1A95"/>
    <w:multiLevelType w:val="hybridMultilevel"/>
    <w:tmpl w:val="D8942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2D6F9C"/>
    <w:multiLevelType w:val="hybridMultilevel"/>
    <w:tmpl w:val="05FACC10"/>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DED1020"/>
    <w:multiLevelType w:val="hybridMultilevel"/>
    <w:tmpl w:val="BECAC9F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9A0078"/>
    <w:multiLevelType w:val="hybridMultilevel"/>
    <w:tmpl w:val="4C4C9124"/>
    <w:lvl w:ilvl="0" w:tplc="B246C66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F03AB4"/>
    <w:multiLevelType w:val="hybridMultilevel"/>
    <w:tmpl w:val="B4AE0D2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821917"/>
    <w:multiLevelType w:val="hybridMultilevel"/>
    <w:tmpl w:val="640818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CFB1AB7"/>
    <w:multiLevelType w:val="hybridMultilevel"/>
    <w:tmpl w:val="1706BC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072238E"/>
    <w:multiLevelType w:val="hybridMultilevel"/>
    <w:tmpl w:val="672ED0A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C2C7C2D"/>
    <w:multiLevelType w:val="hybridMultilevel"/>
    <w:tmpl w:val="1D0EF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C9A6D23"/>
    <w:multiLevelType w:val="hybridMultilevel"/>
    <w:tmpl w:val="5FD04D1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7EAA1FB1"/>
    <w:multiLevelType w:val="hybridMultilevel"/>
    <w:tmpl w:val="F0DA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23"/>
  </w:num>
  <w:num w:numId="4">
    <w:abstractNumId w:val="20"/>
  </w:num>
  <w:num w:numId="5">
    <w:abstractNumId w:val="30"/>
  </w:num>
  <w:num w:numId="6">
    <w:abstractNumId w:val="32"/>
  </w:num>
  <w:num w:numId="7">
    <w:abstractNumId w:val="24"/>
  </w:num>
  <w:num w:numId="8">
    <w:abstractNumId w:val="29"/>
  </w:num>
  <w:num w:numId="9">
    <w:abstractNumId w:val="1"/>
  </w:num>
  <w:num w:numId="10">
    <w:abstractNumId w:val="9"/>
  </w:num>
  <w:num w:numId="11">
    <w:abstractNumId w:val="31"/>
  </w:num>
  <w:num w:numId="12">
    <w:abstractNumId w:val="2"/>
  </w:num>
  <w:num w:numId="13">
    <w:abstractNumId w:val="10"/>
  </w:num>
  <w:num w:numId="14">
    <w:abstractNumId w:val="28"/>
  </w:num>
  <w:num w:numId="15">
    <w:abstractNumId w:val="16"/>
  </w:num>
  <w:num w:numId="16">
    <w:abstractNumId w:val="22"/>
  </w:num>
  <w:num w:numId="17">
    <w:abstractNumId w:val="8"/>
  </w:num>
  <w:num w:numId="18">
    <w:abstractNumId w:val="6"/>
  </w:num>
  <w:num w:numId="19">
    <w:abstractNumId w:val="15"/>
  </w:num>
  <w:num w:numId="20">
    <w:abstractNumId w:val="4"/>
  </w:num>
  <w:num w:numId="21">
    <w:abstractNumId w:val="19"/>
  </w:num>
  <w:num w:numId="22">
    <w:abstractNumId w:val="17"/>
  </w:num>
  <w:num w:numId="23">
    <w:abstractNumId w:val="27"/>
  </w:num>
  <w:num w:numId="24">
    <w:abstractNumId w:val="13"/>
  </w:num>
  <w:num w:numId="25">
    <w:abstractNumId w:val="25"/>
  </w:num>
  <w:num w:numId="26">
    <w:abstractNumId w:val="11"/>
  </w:num>
  <w:num w:numId="27">
    <w:abstractNumId w:val="18"/>
  </w:num>
  <w:num w:numId="28">
    <w:abstractNumId w:val="3"/>
  </w:num>
  <w:num w:numId="29">
    <w:abstractNumId w:val="5"/>
  </w:num>
  <w:num w:numId="30">
    <w:abstractNumId w:val="21"/>
  </w:num>
  <w:num w:numId="31">
    <w:abstractNumId w:val="26"/>
  </w:num>
  <w:num w:numId="32">
    <w:abstractNumId w:val="0"/>
  </w:num>
  <w:num w:numId="33">
    <w:abstractNumId w:val="33"/>
  </w:num>
  <w:num w:numId="34">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681">
      <o:colormenu v:ext="edit" fillcolor="#4618b8"/>
    </o:shapedefaults>
  </w:hdrShapeDefaults>
  <w:footnotePr>
    <w:footnote w:id="-1"/>
    <w:footnote w:id="0"/>
  </w:footnotePr>
  <w:endnotePr>
    <w:endnote w:id="-1"/>
    <w:endnote w:id="0"/>
  </w:endnotePr>
  <w:compat/>
  <w:rsids>
    <w:rsidRoot w:val="00F522EC"/>
    <w:rsid w:val="00036AE6"/>
    <w:rsid w:val="000610B1"/>
    <w:rsid w:val="0006385E"/>
    <w:rsid w:val="00064239"/>
    <w:rsid w:val="00071C9E"/>
    <w:rsid w:val="00092108"/>
    <w:rsid w:val="000C6E7D"/>
    <w:rsid w:val="000D26CA"/>
    <w:rsid w:val="000D2FB9"/>
    <w:rsid w:val="001154B8"/>
    <w:rsid w:val="00116F4A"/>
    <w:rsid w:val="00143399"/>
    <w:rsid w:val="00143C8E"/>
    <w:rsid w:val="001678CC"/>
    <w:rsid w:val="00187476"/>
    <w:rsid w:val="001952B9"/>
    <w:rsid w:val="001D2298"/>
    <w:rsid w:val="001E17EE"/>
    <w:rsid w:val="00207C65"/>
    <w:rsid w:val="0023382D"/>
    <w:rsid w:val="0026634A"/>
    <w:rsid w:val="00292235"/>
    <w:rsid w:val="002C7741"/>
    <w:rsid w:val="002E02EB"/>
    <w:rsid w:val="002F520D"/>
    <w:rsid w:val="00322792"/>
    <w:rsid w:val="00327505"/>
    <w:rsid w:val="00341FD2"/>
    <w:rsid w:val="00343124"/>
    <w:rsid w:val="00366786"/>
    <w:rsid w:val="00370A47"/>
    <w:rsid w:val="003750AA"/>
    <w:rsid w:val="003C58CC"/>
    <w:rsid w:val="003D2EF3"/>
    <w:rsid w:val="003D769C"/>
    <w:rsid w:val="003E11E2"/>
    <w:rsid w:val="003F2AAC"/>
    <w:rsid w:val="004C4387"/>
    <w:rsid w:val="004C4E06"/>
    <w:rsid w:val="005301C0"/>
    <w:rsid w:val="00541555"/>
    <w:rsid w:val="00560133"/>
    <w:rsid w:val="00565BAD"/>
    <w:rsid w:val="005824AF"/>
    <w:rsid w:val="005A46BD"/>
    <w:rsid w:val="005B2CC8"/>
    <w:rsid w:val="006058D4"/>
    <w:rsid w:val="00605DEB"/>
    <w:rsid w:val="00641B4E"/>
    <w:rsid w:val="00660DE6"/>
    <w:rsid w:val="006642B0"/>
    <w:rsid w:val="006749C9"/>
    <w:rsid w:val="00687DAB"/>
    <w:rsid w:val="006A6006"/>
    <w:rsid w:val="006A6C25"/>
    <w:rsid w:val="006C3A44"/>
    <w:rsid w:val="00781618"/>
    <w:rsid w:val="007A745E"/>
    <w:rsid w:val="007B0349"/>
    <w:rsid w:val="007B3DC5"/>
    <w:rsid w:val="007C295C"/>
    <w:rsid w:val="007C4B90"/>
    <w:rsid w:val="007C570E"/>
    <w:rsid w:val="007F5D4F"/>
    <w:rsid w:val="00812174"/>
    <w:rsid w:val="00815997"/>
    <w:rsid w:val="00851C7F"/>
    <w:rsid w:val="008804CC"/>
    <w:rsid w:val="00893731"/>
    <w:rsid w:val="008A3583"/>
    <w:rsid w:val="008A5EBC"/>
    <w:rsid w:val="008A71B0"/>
    <w:rsid w:val="008C4038"/>
    <w:rsid w:val="008D42CF"/>
    <w:rsid w:val="008D56B8"/>
    <w:rsid w:val="00907A04"/>
    <w:rsid w:val="009514A1"/>
    <w:rsid w:val="00951C7A"/>
    <w:rsid w:val="00961A82"/>
    <w:rsid w:val="00962F5B"/>
    <w:rsid w:val="00963B9C"/>
    <w:rsid w:val="00963E51"/>
    <w:rsid w:val="00964A47"/>
    <w:rsid w:val="0096501E"/>
    <w:rsid w:val="009730CF"/>
    <w:rsid w:val="009941E0"/>
    <w:rsid w:val="009A6157"/>
    <w:rsid w:val="009A61E0"/>
    <w:rsid w:val="009B43BE"/>
    <w:rsid w:val="009E5B43"/>
    <w:rsid w:val="009F41F5"/>
    <w:rsid w:val="00A21CEF"/>
    <w:rsid w:val="00A30040"/>
    <w:rsid w:val="00A47B39"/>
    <w:rsid w:val="00A71A9A"/>
    <w:rsid w:val="00A768A0"/>
    <w:rsid w:val="00A92C57"/>
    <w:rsid w:val="00AB0359"/>
    <w:rsid w:val="00AD350F"/>
    <w:rsid w:val="00B03587"/>
    <w:rsid w:val="00B32E96"/>
    <w:rsid w:val="00B51D7F"/>
    <w:rsid w:val="00B709CC"/>
    <w:rsid w:val="00B73073"/>
    <w:rsid w:val="00BA2843"/>
    <w:rsid w:val="00BB1CAD"/>
    <w:rsid w:val="00BC1D2F"/>
    <w:rsid w:val="00BC259A"/>
    <w:rsid w:val="00BD6EB5"/>
    <w:rsid w:val="00BE63C1"/>
    <w:rsid w:val="00BE7188"/>
    <w:rsid w:val="00BF642A"/>
    <w:rsid w:val="00BF7988"/>
    <w:rsid w:val="00C22CB8"/>
    <w:rsid w:val="00C23DBE"/>
    <w:rsid w:val="00C51284"/>
    <w:rsid w:val="00C52265"/>
    <w:rsid w:val="00C576E2"/>
    <w:rsid w:val="00C605E8"/>
    <w:rsid w:val="00C82413"/>
    <w:rsid w:val="00C91237"/>
    <w:rsid w:val="00CC7C2C"/>
    <w:rsid w:val="00CD5668"/>
    <w:rsid w:val="00CF51A5"/>
    <w:rsid w:val="00CF529B"/>
    <w:rsid w:val="00CF7FAA"/>
    <w:rsid w:val="00D307FD"/>
    <w:rsid w:val="00D6531C"/>
    <w:rsid w:val="00D71B02"/>
    <w:rsid w:val="00D75002"/>
    <w:rsid w:val="00D777C7"/>
    <w:rsid w:val="00D91278"/>
    <w:rsid w:val="00DB3635"/>
    <w:rsid w:val="00DB47A4"/>
    <w:rsid w:val="00E02582"/>
    <w:rsid w:val="00E06641"/>
    <w:rsid w:val="00E12633"/>
    <w:rsid w:val="00E15BB2"/>
    <w:rsid w:val="00E22F3B"/>
    <w:rsid w:val="00E339AB"/>
    <w:rsid w:val="00E64D29"/>
    <w:rsid w:val="00E679FD"/>
    <w:rsid w:val="00E74422"/>
    <w:rsid w:val="00E82EAF"/>
    <w:rsid w:val="00E87A51"/>
    <w:rsid w:val="00EB16DC"/>
    <w:rsid w:val="00ED42AB"/>
    <w:rsid w:val="00ED79CD"/>
    <w:rsid w:val="00F26BB8"/>
    <w:rsid w:val="00F30B5E"/>
    <w:rsid w:val="00F522EC"/>
    <w:rsid w:val="00F52D93"/>
    <w:rsid w:val="00F937D4"/>
    <w:rsid w:val="00FC742C"/>
    <w:rsid w:val="00FD2574"/>
    <w:rsid w:val="00FE23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4618b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87"/>
  </w:style>
  <w:style w:type="paragraph" w:styleId="Heading1">
    <w:name w:val="heading 1"/>
    <w:basedOn w:val="Normal"/>
    <w:next w:val="Normal"/>
    <w:link w:val="Heading1Char"/>
    <w:qFormat/>
    <w:rsid w:val="00F937D4"/>
    <w:pPr>
      <w:keepNext/>
      <w:spacing w:after="0"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30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4E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22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22EC"/>
    <w:rPr>
      <w:rFonts w:eastAsiaTheme="minorEastAsia"/>
      <w:lang w:val="en-US"/>
    </w:rPr>
  </w:style>
  <w:style w:type="paragraph" w:styleId="BalloonText">
    <w:name w:val="Balloon Text"/>
    <w:basedOn w:val="Normal"/>
    <w:link w:val="BalloonTextChar"/>
    <w:uiPriority w:val="99"/>
    <w:semiHidden/>
    <w:unhideWhenUsed/>
    <w:rsid w:val="00F52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EC"/>
    <w:rPr>
      <w:rFonts w:ascii="Tahoma" w:hAnsi="Tahoma" w:cs="Tahoma"/>
      <w:sz w:val="16"/>
      <w:szCs w:val="16"/>
    </w:rPr>
  </w:style>
  <w:style w:type="paragraph" w:styleId="Header">
    <w:name w:val="header"/>
    <w:basedOn w:val="Normal"/>
    <w:link w:val="HeaderChar"/>
    <w:uiPriority w:val="99"/>
    <w:unhideWhenUsed/>
    <w:rsid w:val="00BC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9A"/>
  </w:style>
  <w:style w:type="paragraph" w:styleId="Footer">
    <w:name w:val="footer"/>
    <w:basedOn w:val="Normal"/>
    <w:link w:val="FooterChar"/>
    <w:uiPriority w:val="99"/>
    <w:unhideWhenUsed/>
    <w:rsid w:val="00BC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59A"/>
  </w:style>
  <w:style w:type="character" w:customStyle="1" w:styleId="Heading1Char">
    <w:name w:val="Heading 1 Char"/>
    <w:basedOn w:val="DefaultParagraphFont"/>
    <w:link w:val="Heading1"/>
    <w:rsid w:val="00F937D4"/>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
    <w:semiHidden/>
    <w:rsid w:val="004C4E0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301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1284"/>
    <w:pPr>
      <w:ind w:left="720"/>
      <w:contextualSpacing/>
    </w:pPr>
  </w:style>
  <w:style w:type="table" w:styleId="TableGrid">
    <w:name w:val="Table Grid"/>
    <w:basedOn w:val="TableNormal"/>
    <w:uiPriority w:val="59"/>
    <w:rsid w:val="007C5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15997"/>
    <w:rPr>
      <w:color w:val="0000FF"/>
      <w:u w:val="single"/>
    </w:rPr>
  </w:style>
  <w:style w:type="character" w:styleId="Strong">
    <w:name w:val="Strong"/>
    <w:basedOn w:val="DefaultParagraphFont"/>
    <w:uiPriority w:val="22"/>
    <w:qFormat/>
    <w:rsid w:val="00036AE6"/>
    <w:rPr>
      <w:b/>
      <w:bCs/>
    </w:rPr>
  </w:style>
  <w:style w:type="character" w:customStyle="1" w:styleId="ssens">
    <w:name w:val="ssens"/>
    <w:basedOn w:val="DefaultParagraphFont"/>
    <w:rsid w:val="00036A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BCFFF-5522-4554-A750-BDF649CD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STUDENT WELLBEING POLICY AND PROCEDURES</vt:lpstr>
    </vt:vector>
  </TitlesOfParts>
  <Company>BORONIA PARK PUBLIC SCHOOL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 POLICY AND PROCEDURES</dc:title>
  <dc:subject/>
  <dc:creator>New User</dc:creator>
  <cp:keywords/>
  <dc:description/>
  <cp:lastModifiedBy>ESTANFORD</cp:lastModifiedBy>
  <cp:revision>5</cp:revision>
  <cp:lastPrinted>2012-05-31T02:11:00Z</cp:lastPrinted>
  <dcterms:created xsi:type="dcterms:W3CDTF">2012-05-31T02:19:00Z</dcterms:created>
  <dcterms:modified xsi:type="dcterms:W3CDTF">2012-06-18T06:52:00Z</dcterms:modified>
</cp:coreProperties>
</file>